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326" w:rsidRDefault="0011236A">
      <w:pPr>
        <w:spacing w:before="312" w:after="312" w:line="560" w:lineRule="exact"/>
        <w:jc w:val="center"/>
        <w:rPr>
          <w:rFonts w:ascii="华文行楷" w:eastAsia="华文行楷" w:hAnsi="华文楷体"/>
          <w:b/>
          <w:sz w:val="72"/>
        </w:rPr>
      </w:pPr>
      <w:r>
        <w:rPr>
          <w:rFonts w:ascii="华文行楷" w:eastAsia="华文行楷" w:hAnsi="华文楷体" w:cs="宋体" w:hint="eastAsia"/>
          <w:b/>
          <w:sz w:val="72"/>
        </w:rPr>
        <w:t>招</w:t>
      </w:r>
      <w:r>
        <w:rPr>
          <w:rFonts w:ascii="华文行楷" w:eastAsia="华文行楷" w:hAnsi="华文楷体" w:hint="eastAsia"/>
          <w:b/>
          <w:sz w:val="72"/>
        </w:rPr>
        <w:t xml:space="preserve"> </w:t>
      </w:r>
      <w:r>
        <w:rPr>
          <w:rFonts w:ascii="华文行楷" w:eastAsia="华文行楷" w:hAnsi="华文楷体" w:cs="宋体" w:hint="eastAsia"/>
          <w:b/>
          <w:sz w:val="72"/>
        </w:rPr>
        <w:t>标</w:t>
      </w:r>
      <w:r>
        <w:rPr>
          <w:rFonts w:ascii="华文行楷" w:eastAsia="华文行楷" w:hAnsi="华文楷体" w:hint="eastAsia"/>
          <w:b/>
          <w:sz w:val="72"/>
        </w:rPr>
        <w:t xml:space="preserve"> </w:t>
      </w:r>
      <w:r>
        <w:rPr>
          <w:rFonts w:ascii="华文行楷" w:eastAsia="华文行楷" w:hAnsi="华文楷体" w:cs="宋体" w:hint="eastAsia"/>
          <w:b/>
          <w:sz w:val="72"/>
        </w:rPr>
        <w:t>投</w:t>
      </w:r>
      <w:r>
        <w:rPr>
          <w:rFonts w:ascii="华文行楷" w:eastAsia="华文行楷" w:hAnsi="华文楷体" w:hint="eastAsia"/>
          <w:b/>
          <w:sz w:val="72"/>
        </w:rPr>
        <w:t xml:space="preserve"> </w:t>
      </w:r>
      <w:r>
        <w:rPr>
          <w:rFonts w:ascii="华文行楷" w:eastAsia="华文行楷" w:hAnsi="华文楷体" w:cs="宋体" w:hint="eastAsia"/>
          <w:b/>
          <w:sz w:val="72"/>
        </w:rPr>
        <w:t>标</w:t>
      </w:r>
      <w:r>
        <w:rPr>
          <w:rFonts w:ascii="华文行楷" w:eastAsia="华文行楷" w:hAnsi="华文楷体" w:hint="eastAsia"/>
          <w:b/>
          <w:sz w:val="72"/>
        </w:rPr>
        <w:t xml:space="preserve"> </w:t>
      </w:r>
      <w:r>
        <w:rPr>
          <w:rFonts w:ascii="华文行楷" w:eastAsia="华文行楷" w:hAnsi="华文楷体" w:cs="宋体" w:hint="eastAsia"/>
          <w:b/>
          <w:sz w:val="72"/>
        </w:rPr>
        <w:t>指</w:t>
      </w:r>
      <w:r>
        <w:rPr>
          <w:rFonts w:ascii="华文行楷" w:eastAsia="华文行楷" w:hAnsi="华文楷体" w:hint="eastAsia"/>
          <w:b/>
          <w:sz w:val="72"/>
        </w:rPr>
        <w:t xml:space="preserve"> </w:t>
      </w:r>
      <w:r>
        <w:rPr>
          <w:rFonts w:ascii="华文行楷" w:eastAsia="华文行楷" w:hAnsi="华文楷体" w:cs="宋体" w:hint="eastAsia"/>
          <w:b/>
          <w:sz w:val="72"/>
        </w:rPr>
        <w:t>引</w:t>
      </w:r>
    </w:p>
    <w:p w:rsidR="00444326" w:rsidRDefault="0011236A">
      <w:pPr>
        <w:spacing w:before="312" w:after="312" w:line="560" w:lineRule="exact"/>
        <w:jc w:val="center"/>
        <w:rPr>
          <w:rFonts w:ascii="仿宋" w:eastAsia="仿宋" w:hAnsi="仿宋" w:cs="仿宋_GB2312"/>
          <w:b/>
          <w:sz w:val="32"/>
        </w:rPr>
      </w:pPr>
      <w:r>
        <w:rPr>
          <w:rFonts w:ascii="仿宋" w:eastAsia="仿宋" w:hAnsi="仿宋" w:cs="仿宋_GB2312"/>
          <w:b/>
          <w:sz w:val="32"/>
        </w:rPr>
        <w:t>20</w:t>
      </w:r>
      <w:r>
        <w:rPr>
          <w:rFonts w:ascii="仿宋" w:eastAsia="仿宋" w:hAnsi="仿宋" w:cs="仿宋_GB2312" w:hint="eastAsia"/>
          <w:b/>
          <w:sz w:val="32"/>
        </w:rPr>
        <w:t>20</w:t>
      </w:r>
      <w:r>
        <w:rPr>
          <w:rFonts w:ascii="仿宋" w:eastAsia="仿宋" w:hAnsi="仿宋" w:cs="宋体"/>
          <w:b/>
          <w:sz w:val="32"/>
        </w:rPr>
        <w:t>年第8期</w:t>
      </w:r>
    </w:p>
    <w:p w:rsidR="00444326" w:rsidRPr="00C0377D" w:rsidRDefault="0011236A">
      <w:pPr>
        <w:spacing w:line="560" w:lineRule="exact"/>
        <w:jc w:val="center"/>
        <w:rPr>
          <w:rFonts w:ascii="仿宋" w:eastAsia="仿宋" w:hAnsi="仿宋" w:cs="仿宋"/>
          <w:b/>
          <w:color w:val="000000" w:themeColor="text1"/>
          <w:sz w:val="28"/>
        </w:rPr>
      </w:pPr>
      <w:r>
        <w:rPr>
          <w:rFonts w:ascii="仿宋" w:eastAsia="仿宋" w:hAnsi="仿宋" w:cs="仿宋"/>
          <w:b/>
          <w:sz w:val="28"/>
        </w:rPr>
        <w:t xml:space="preserve">广州市建设工程招标管理办公室编印  </w:t>
      </w:r>
      <w:r w:rsidRPr="00426BFC">
        <w:rPr>
          <w:rFonts w:ascii="仿宋" w:eastAsia="仿宋" w:hAnsi="仿宋" w:cs="仿宋"/>
          <w:b/>
          <w:color w:val="FF0000"/>
          <w:sz w:val="28"/>
        </w:rPr>
        <w:t xml:space="preserve"> </w:t>
      </w:r>
      <w:r w:rsidRPr="00C0377D">
        <w:rPr>
          <w:rFonts w:ascii="仿宋" w:eastAsia="仿宋" w:hAnsi="仿宋" w:cs="仿宋"/>
          <w:b/>
          <w:color w:val="000000" w:themeColor="text1"/>
          <w:sz w:val="28"/>
        </w:rPr>
        <w:t>二○</w:t>
      </w:r>
      <w:r w:rsidRPr="00C0377D">
        <w:rPr>
          <w:rFonts w:ascii="仿宋" w:eastAsia="仿宋" w:hAnsi="仿宋" w:cs="仿宋" w:hint="eastAsia"/>
          <w:b/>
          <w:color w:val="000000" w:themeColor="text1"/>
          <w:sz w:val="28"/>
        </w:rPr>
        <w:t>二</w:t>
      </w:r>
      <w:r w:rsidRPr="00C0377D">
        <w:rPr>
          <w:rFonts w:ascii="仿宋" w:eastAsia="仿宋" w:hAnsi="仿宋" w:cs="仿宋"/>
          <w:b/>
          <w:color w:val="000000" w:themeColor="text1"/>
          <w:sz w:val="28"/>
        </w:rPr>
        <w:t>○年</w:t>
      </w:r>
      <w:r w:rsidRPr="00C0377D">
        <w:rPr>
          <w:rFonts w:ascii="仿宋" w:eastAsia="仿宋" w:hAnsi="仿宋" w:cs="仿宋" w:hint="eastAsia"/>
          <w:b/>
          <w:color w:val="000000" w:themeColor="text1"/>
          <w:sz w:val="28"/>
        </w:rPr>
        <w:t>十二</w:t>
      </w:r>
      <w:r w:rsidRPr="00C0377D">
        <w:rPr>
          <w:rFonts w:ascii="仿宋" w:eastAsia="仿宋" w:hAnsi="仿宋" w:cs="仿宋"/>
          <w:b/>
          <w:color w:val="000000" w:themeColor="text1"/>
          <w:sz w:val="28"/>
        </w:rPr>
        <w:t>月</w:t>
      </w:r>
      <w:r w:rsidR="00C0377D" w:rsidRPr="00C0377D">
        <w:rPr>
          <w:rFonts w:ascii="仿宋" w:eastAsia="仿宋" w:hAnsi="仿宋" w:cs="仿宋" w:hint="eastAsia"/>
          <w:b/>
          <w:color w:val="000000" w:themeColor="text1"/>
          <w:sz w:val="28"/>
        </w:rPr>
        <w:t>二十</w:t>
      </w:r>
      <w:r w:rsidR="00A60C51">
        <w:rPr>
          <w:rFonts w:ascii="仿宋" w:eastAsia="仿宋" w:hAnsi="仿宋" w:cs="仿宋" w:hint="eastAsia"/>
          <w:b/>
          <w:color w:val="000000" w:themeColor="text1"/>
          <w:sz w:val="28"/>
        </w:rPr>
        <w:t>五</w:t>
      </w:r>
      <w:r w:rsidRPr="00C0377D">
        <w:rPr>
          <w:rFonts w:ascii="仿宋" w:eastAsia="仿宋" w:hAnsi="仿宋" w:cs="仿宋"/>
          <w:b/>
          <w:color w:val="000000" w:themeColor="text1"/>
          <w:sz w:val="28"/>
        </w:rPr>
        <w:t>日</w:t>
      </w:r>
    </w:p>
    <w:p w:rsidR="00444326" w:rsidRDefault="0011236A">
      <w:pPr>
        <w:widowControl/>
        <w:spacing w:line="560" w:lineRule="exac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238760</wp:posOffset>
                </wp:positionV>
                <wp:extent cx="5800725" cy="0"/>
                <wp:effectExtent l="0" t="0" r="0" b="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wpsCustomData="http://www.wps.cn/officeDocument/2013/wpsCustomData">
            <w:pict>
              <v:line id="_x0000_s1026" o:spid="_x0000_s1026" o:spt="20" style="position:absolute;left:0pt;margin-left:-9pt;margin-top:18.8pt;height:0pt;width:456.75pt;z-index:251659264;mso-width-relative:page;mso-height-relative:page;" filled="f" stroked="t" coordsize="21600,21600" o:gfxdata="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FSH2o2AAAAAkBAAAPAAAAAAAAAAEAIAAAACIAAABkcnMvZG93&#10;bnJldi54bWxQSwECFAAUAAAACACHTuJAZmktsMcBAABcAwAADgAAAAAAAAABACAAAAAnAQAAZHJz&#10;L2Uyb0RvYy54bWxQSwUGAAAAAAYABgBZAQAAY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444326" w:rsidRDefault="0011236A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关于编制招标文件的指引</w:t>
      </w:r>
    </w:p>
    <w:p w:rsidR="00444326" w:rsidRDefault="0011236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为进一步规范招标行为</w:t>
      </w:r>
      <w:r>
        <w:rPr>
          <w:rFonts w:ascii="仿宋_GB2312" w:eastAsia="仿宋_GB2312"/>
          <w:sz w:val="32"/>
          <w:szCs w:val="32"/>
        </w:rPr>
        <w:t>,提高招标质量和效率,</w:t>
      </w:r>
      <w:r>
        <w:rPr>
          <w:rFonts w:ascii="仿宋_GB2312" w:eastAsia="仿宋_GB2312" w:hint="eastAsia"/>
          <w:sz w:val="32"/>
          <w:szCs w:val="32"/>
        </w:rPr>
        <w:t>依据</w:t>
      </w:r>
      <w:r>
        <w:rPr>
          <w:rFonts w:ascii="仿宋_GB2312" w:eastAsia="仿宋_GB2312" w:hAnsi="仿宋" w:cs="华文仿宋" w:hint="eastAsia"/>
          <w:kern w:val="0"/>
          <w:sz w:val="32"/>
          <w:szCs w:val="32"/>
        </w:rPr>
        <w:t>近期出台的</w:t>
      </w:r>
      <w:r>
        <w:rPr>
          <w:rFonts w:ascii="仿宋_GB2312" w:eastAsia="仿宋_GB2312" w:hint="eastAsia"/>
          <w:sz w:val="32"/>
          <w:szCs w:val="32"/>
        </w:rPr>
        <w:t>相关政策文件的要求，结合我市房屋建筑工程招标工作实际，梳理了以下</w:t>
      </w:r>
      <w:r>
        <w:rPr>
          <w:rFonts w:ascii="仿宋_GB2312" w:eastAsia="仿宋_GB2312"/>
          <w:sz w:val="32"/>
          <w:szCs w:val="32"/>
        </w:rPr>
        <w:t>招标文件编制</w:t>
      </w:r>
      <w:proofErr w:type="gramStart"/>
      <w:r>
        <w:rPr>
          <w:rFonts w:ascii="仿宋_GB2312" w:eastAsia="仿宋_GB2312"/>
          <w:sz w:val="32"/>
          <w:szCs w:val="32"/>
        </w:rPr>
        <w:t>事项供</w:t>
      </w:r>
      <w:r>
        <w:rPr>
          <w:rFonts w:ascii="仿宋_GB2312" w:eastAsia="仿宋_GB2312" w:hint="eastAsia"/>
          <w:sz w:val="32"/>
          <w:szCs w:val="32"/>
        </w:rPr>
        <w:t>招投标</w:t>
      </w:r>
      <w:proofErr w:type="gramEnd"/>
      <w:r>
        <w:rPr>
          <w:rFonts w:ascii="仿宋_GB2312" w:eastAsia="仿宋_GB2312"/>
          <w:sz w:val="32"/>
          <w:szCs w:val="32"/>
        </w:rPr>
        <w:t>各方主体使用。</w:t>
      </w:r>
    </w:p>
    <w:p w:rsidR="00444326" w:rsidRDefault="0011236A">
      <w:pPr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一</w:t>
      </w:r>
      <w:r>
        <w:rPr>
          <w:rFonts w:ascii="黑体" w:eastAsia="黑体" w:hAnsi="黑体"/>
          <w:color w:val="000000" w:themeColor="text1"/>
          <w:sz w:val="32"/>
          <w:szCs w:val="32"/>
        </w:rPr>
        <w:t>、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关于在</w:t>
      </w:r>
      <w:r>
        <w:rPr>
          <w:rFonts w:ascii="黑体" w:eastAsia="黑体" w:hAnsi="黑体"/>
          <w:color w:val="000000" w:themeColor="text1"/>
          <w:sz w:val="32"/>
          <w:szCs w:val="32"/>
        </w:rPr>
        <w:t>施工项目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中</w:t>
      </w:r>
      <w:r>
        <w:rPr>
          <w:rFonts w:ascii="黑体" w:eastAsia="黑体" w:hAnsi="黑体"/>
          <w:color w:val="000000" w:themeColor="text1"/>
          <w:sz w:val="32"/>
          <w:szCs w:val="32"/>
        </w:rPr>
        <w:t>落实</w:t>
      </w:r>
      <w:r>
        <w:rPr>
          <w:rFonts w:ascii="黑体" w:eastAsia="黑体" w:hAnsi="黑体" w:hint="eastAsia"/>
          <w:color w:val="000000" w:themeColor="text1"/>
          <w:sz w:val="32"/>
          <w:szCs w:val="32"/>
        </w:rPr>
        <w:t>危险性较大的分部分项工程前期保障措施的</w:t>
      </w:r>
      <w:r>
        <w:rPr>
          <w:rFonts w:ascii="黑体" w:eastAsia="黑体" w:hAnsi="黑体"/>
          <w:color w:val="000000" w:themeColor="text1"/>
          <w:sz w:val="32"/>
          <w:szCs w:val="32"/>
        </w:rPr>
        <w:t>要求</w:t>
      </w:r>
    </w:p>
    <w:p w:rsidR="00444326" w:rsidRDefault="0011236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华文仿宋"/>
          <w:kern w:val="0"/>
          <w:sz w:val="32"/>
          <w:szCs w:val="32"/>
        </w:rPr>
      </w:pPr>
      <w:r>
        <w:rPr>
          <w:rFonts w:ascii="仿宋_GB2312" w:eastAsia="仿宋_GB2312" w:hAnsi="仿宋" w:cs="华文仿宋" w:hint="eastAsia"/>
          <w:kern w:val="0"/>
          <w:sz w:val="32"/>
          <w:szCs w:val="32"/>
        </w:rPr>
        <w:t>为</w:t>
      </w:r>
      <w:r>
        <w:rPr>
          <w:rFonts w:ascii="仿宋_GB2312" w:eastAsia="仿宋_GB2312" w:hAnsi="仿宋" w:cs="华文仿宋"/>
          <w:kern w:val="0"/>
          <w:sz w:val="32"/>
          <w:szCs w:val="32"/>
        </w:rPr>
        <w:t>在</w:t>
      </w:r>
      <w:r>
        <w:rPr>
          <w:rFonts w:ascii="仿宋_GB2312" w:eastAsia="仿宋_GB2312" w:hAnsi="仿宋" w:cs="华文仿宋" w:hint="eastAsia"/>
          <w:kern w:val="0"/>
          <w:sz w:val="32"/>
          <w:szCs w:val="32"/>
        </w:rPr>
        <w:t>施工</w:t>
      </w:r>
      <w:r>
        <w:rPr>
          <w:rFonts w:ascii="仿宋_GB2312" w:eastAsia="仿宋_GB2312" w:hAnsi="仿宋" w:cs="华文仿宋"/>
          <w:kern w:val="0"/>
          <w:sz w:val="32"/>
          <w:szCs w:val="32"/>
        </w:rPr>
        <w:t>项目中落实</w:t>
      </w:r>
      <w:r>
        <w:rPr>
          <w:rFonts w:ascii="仿宋_GB2312" w:eastAsia="仿宋_GB2312" w:hAnsi="仿宋" w:cs="华文仿宋" w:hint="eastAsia"/>
          <w:kern w:val="0"/>
          <w:sz w:val="32"/>
          <w:szCs w:val="32"/>
        </w:rPr>
        <w:t>危险性较大的分部分项工程（包括</w:t>
      </w:r>
      <w:r>
        <w:rPr>
          <w:rFonts w:ascii="仿宋_GB2312" w:eastAsia="仿宋_GB2312" w:hAnsi="仿宋" w:cs="华文仿宋"/>
          <w:kern w:val="0"/>
          <w:sz w:val="32"/>
          <w:szCs w:val="32"/>
        </w:rPr>
        <w:t>深基坑、高支模、起重吊装及起重机械安装拆卸</w:t>
      </w:r>
      <w:r>
        <w:rPr>
          <w:rFonts w:ascii="仿宋_GB2312" w:eastAsia="仿宋_GB2312" w:hAnsi="仿宋" w:cs="华文仿宋" w:hint="eastAsia"/>
          <w:kern w:val="0"/>
          <w:sz w:val="32"/>
          <w:szCs w:val="32"/>
        </w:rPr>
        <w:t>、</w:t>
      </w:r>
      <w:r>
        <w:rPr>
          <w:rFonts w:ascii="仿宋_GB2312" w:eastAsia="仿宋_GB2312" w:hAnsi="仿宋" w:cs="华文仿宋"/>
          <w:kern w:val="0"/>
          <w:sz w:val="32"/>
          <w:szCs w:val="32"/>
        </w:rPr>
        <w:t>脚手架</w:t>
      </w:r>
      <w:r>
        <w:rPr>
          <w:rFonts w:ascii="仿宋_GB2312" w:eastAsia="仿宋_GB2312" w:hAnsi="仿宋" w:cs="华文仿宋" w:hint="eastAsia"/>
          <w:kern w:val="0"/>
          <w:sz w:val="32"/>
          <w:szCs w:val="32"/>
        </w:rPr>
        <w:t>、</w:t>
      </w:r>
      <w:r>
        <w:rPr>
          <w:rFonts w:ascii="仿宋_GB2312" w:eastAsia="仿宋_GB2312" w:hAnsi="仿宋" w:cs="华文仿宋"/>
          <w:kern w:val="0"/>
          <w:sz w:val="32"/>
          <w:szCs w:val="32"/>
        </w:rPr>
        <w:t>暗挖等工程，以下</w:t>
      </w:r>
      <w:proofErr w:type="gramStart"/>
      <w:r>
        <w:rPr>
          <w:rFonts w:ascii="仿宋_GB2312" w:eastAsia="仿宋_GB2312" w:hAnsi="仿宋" w:cs="华文仿宋"/>
          <w:kern w:val="0"/>
          <w:sz w:val="32"/>
          <w:szCs w:val="32"/>
        </w:rPr>
        <w:t>简称</w:t>
      </w:r>
      <w:r>
        <w:rPr>
          <w:rFonts w:ascii="仿宋_GB2312" w:eastAsia="仿宋_GB2312" w:hAnsi="仿宋" w:cs="华文仿宋" w:hint="eastAsia"/>
          <w:kern w:val="0"/>
          <w:sz w:val="32"/>
          <w:szCs w:val="32"/>
        </w:rPr>
        <w:t>危</w:t>
      </w:r>
      <w:r>
        <w:rPr>
          <w:rFonts w:ascii="仿宋_GB2312" w:eastAsia="仿宋_GB2312" w:hAnsi="仿宋" w:cs="华文仿宋"/>
          <w:kern w:val="0"/>
          <w:sz w:val="32"/>
          <w:szCs w:val="32"/>
        </w:rPr>
        <w:t>大工程</w:t>
      </w:r>
      <w:proofErr w:type="gramEnd"/>
      <w:r>
        <w:rPr>
          <w:rFonts w:ascii="仿宋_GB2312" w:eastAsia="仿宋_GB2312" w:hAnsi="仿宋" w:cs="华文仿宋" w:hint="eastAsia"/>
          <w:kern w:val="0"/>
          <w:sz w:val="32"/>
          <w:szCs w:val="32"/>
        </w:rPr>
        <w:t>）前期</w:t>
      </w:r>
      <w:r>
        <w:rPr>
          <w:rFonts w:ascii="仿宋_GB2312" w:eastAsia="仿宋_GB2312" w:hAnsi="仿宋" w:cs="华文仿宋"/>
          <w:kern w:val="0"/>
          <w:sz w:val="32"/>
          <w:szCs w:val="32"/>
        </w:rPr>
        <w:t>保障措施</w:t>
      </w:r>
      <w:r>
        <w:rPr>
          <w:rFonts w:ascii="仿宋_GB2312" w:eastAsia="仿宋_GB2312" w:hAnsi="仿宋" w:cs="华文仿宋" w:hint="eastAsia"/>
          <w:kern w:val="0"/>
          <w:sz w:val="32"/>
          <w:szCs w:val="32"/>
        </w:rPr>
        <w:t>，招标人</w:t>
      </w:r>
      <w:r>
        <w:rPr>
          <w:rFonts w:ascii="仿宋_GB2312" w:eastAsia="仿宋_GB2312" w:hAnsi="仿宋" w:cs="华文仿宋"/>
          <w:kern w:val="0"/>
          <w:sz w:val="32"/>
          <w:szCs w:val="32"/>
        </w:rPr>
        <w:t>需在招标</w:t>
      </w:r>
      <w:r>
        <w:rPr>
          <w:rFonts w:ascii="仿宋_GB2312" w:eastAsia="仿宋_GB2312" w:hAnsi="仿宋" w:cs="华文仿宋" w:hint="eastAsia"/>
          <w:kern w:val="0"/>
          <w:sz w:val="32"/>
          <w:szCs w:val="32"/>
        </w:rPr>
        <w:t>环节落实</w:t>
      </w:r>
      <w:r>
        <w:rPr>
          <w:rFonts w:ascii="仿宋_GB2312" w:eastAsia="仿宋_GB2312" w:hAnsi="仿宋" w:cs="华文仿宋"/>
          <w:kern w:val="0"/>
          <w:sz w:val="32"/>
          <w:szCs w:val="32"/>
        </w:rPr>
        <w:t>以下要求：</w:t>
      </w:r>
    </w:p>
    <w:p w:rsidR="00444326" w:rsidRDefault="0011236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华文仿宋"/>
          <w:kern w:val="0"/>
          <w:sz w:val="32"/>
          <w:szCs w:val="32"/>
        </w:rPr>
      </w:pPr>
      <w:r>
        <w:rPr>
          <w:rFonts w:ascii="仿宋_GB2312" w:eastAsia="仿宋_GB2312" w:hAnsi="仿宋" w:cs="华文仿宋" w:hint="eastAsia"/>
          <w:kern w:val="0"/>
          <w:sz w:val="32"/>
          <w:szCs w:val="32"/>
        </w:rPr>
        <w:t>（一）必须依法提供真实、准确、完整的工程地质、水文地质和工程周边环境等资料，必须在施工招标文件中</w:t>
      </w:r>
      <w:proofErr w:type="gramStart"/>
      <w:r>
        <w:rPr>
          <w:rFonts w:ascii="仿宋_GB2312" w:eastAsia="仿宋_GB2312" w:hAnsi="仿宋" w:cs="华文仿宋" w:hint="eastAsia"/>
          <w:kern w:val="0"/>
          <w:sz w:val="32"/>
          <w:szCs w:val="32"/>
        </w:rPr>
        <w:t>列出危大工程</w:t>
      </w:r>
      <w:proofErr w:type="gramEnd"/>
      <w:r>
        <w:rPr>
          <w:rFonts w:ascii="仿宋_GB2312" w:eastAsia="仿宋_GB2312" w:hAnsi="仿宋" w:cs="华文仿宋" w:hint="eastAsia"/>
          <w:kern w:val="0"/>
          <w:sz w:val="32"/>
          <w:szCs w:val="32"/>
        </w:rPr>
        <w:t>清单。</w:t>
      </w:r>
    </w:p>
    <w:p w:rsidR="00444326" w:rsidRDefault="0011236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华文仿宋"/>
          <w:kern w:val="0"/>
          <w:sz w:val="32"/>
          <w:szCs w:val="32"/>
        </w:rPr>
      </w:pPr>
      <w:r>
        <w:rPr>
          <w:rFonts w:ascii="仿宋_GB2312" w:eastAsia="仿宋_GB2312" w:hAnsi="仿宋" w:cs="华文仿宋" w:hint="eastAsia"/>
          <w:kern w:val="0"/>
          <w:sz w:val="32"/>
          <w:szCs w:val="32"/>
        </w:rPr>
        <w:t>（二）应在招标文件中明确要求投标人</w:t>
      </w:r>
      <w:r>
        <w:rPr>
          <w:rFonts w:ascii="仿宋_GB2312" w:eastAsia="仿宋_GB2312" w:hAnsi="仿宋" w:cs="华文仿宋"/>
          <w:kern w:val="0"/>
          <w:sz w:val="32"/>
          <w:szCs w:val="32"/>
        </w:rPr>
        <w:t>在投标时补充</w:t>
      </w:r>
      <w:proofErr w:type="gramStart"/>
      <w:r>
        <w:rPr>
          <w:rFonts w:ascii="仿宋_GB2312" w:eastAsia="仿宋_GB2312" w:hAnsi="仿宋" w:cs="华文仿宋"/>
          <w:kern w:val="0"/>
          <w:sz w:val="32"/>
          <w:szCs w:val="32"/>
        </w:rPr>
        <w:t>完善</w:t>
      </w:r>
      <w:r>
        <w:rPr>
          <w:rFonts w:ascii="仿宋_GB2312" w:eastAsia="仿宋_GB2312" w:hAnsi="仿宋" w:cs="华文仿宋" w:hint="eastAsia"/>
          <w:kern w:val="0"/>
          <w:sz w:val="32"/>
          <w:szCs w:val="32"/>
        </w:rPr>
        <w:t>危大</w:t>
      </w:r>
      <w:r>
        <w:rPr>
          <w:rFonts w:ascii="仿宋_GB2312" w:eastAsia="仿宋_GB2312" w:hAnsi="仿宋" w:cs="华文仿宋"/>
          <w:kern w:val="0"/>
          <w:sz w:val="32"/>
          <w:szCs w:val="32"/>
        </w:rPr>
        <w:t>工程</w:t>
      </w:r>
      <w:proofErr w:type="gramEnd"/>
      <w:r>
        <w:rPr>
          <w:rFonts w:ascii="仿宋_GB2312" w:eastAsia="仿宋_GB2312" w:hAnsi="仿宋" w:cs="华文仿宋"/>
          <w:kern w:val="0"/>
          <w:sz w:val="32"/>
          <w:szCs w:val="32"/>
        </w:rPr>
        <w:t>清单并明确相应的安全管理措施</w:t>
      </w:r>
      <w:r>
        <w:rPr>
          <w:rFonts w:ascii="仿宋_GB2312" w:eastAsia="仿宋_GB2312" w:hAnsi="仿宋" w:cs="华文仿宋" w:hint="eastAsia"/>
          <w:kern w:val="0"/>
          <w:sz w:val="32"/>
          <w:szCs w:val="32"/>
        </w:rPr>
        <w:t>。</w:t>
      </w:r>
    </w:p>
    <w:p w:rsidR="00444326" w:rsidRDefault="0011236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华文仿宋"/>
          <w:kern w:val="0"/>
          <w:sz w:val="32"/>
          <w:szCs w:val="32"/>
        </w:rPr>
      </w:pPr>
      <w:r>
        <w:rPr>
          <w:rFonts w:ascii="仿宋_GB2312" w:eastAsia="仿宋_GB2312" w:hAnsi="仿宋" w:cs="华文仿宋" w:hint="eastAsia"/>
          <w:kern w:val="0"/>
          <w:sz w:val="32"/>
          <w:szCs w:val="32"/>
        </w:rPr>
        <w:t>（三）可将投标人是否</w:t>
      </w:r>
      <w:proofErr w:type="gramStart"/>
      <w:r>
        <w:rPr>
          <w:rFonts w:ascii="仿宋_GB2312" w:eastAsia="仿宋_GB2312" w:hAnsi="仿宋" w:cs="华文仿宋" w:hint="eastAsia"/>
          <w:kern w:val="0"/>
          <w:sz w:val="32"/>
          <w:szCs w:val="32"/>
        </w:rPr>
        <w:t>编制危大工程</w:t>
      </w:r>
      <w:proofErr w:type="gramEnd"/>
      <w:r>
        <w:rPr>
          <w:rFonts w:ascii="仿宋_GB2312" w:eastAsia="仿宋_GB2312" w:hAnsi="仿宋" w:cs="华文仿宋" w:hint="eastAsia"/>
          <w:kern w:val="0"/>
          <w:sz w:val="32"/>
          <w:szCs w:val="32"/>
        </w:rPr>
        <w:t>清单及安全管理措</w:t>
      </w:r>
      <w:r>
        <w:rPr>
          <w:rFonts w:ascii="仿宋_GB2312" w:eastAsia="仿宋_GB2312" w:hAnsi="仿宋" w:cs="华文仿宋" w:hint="eastAsia"/>
          <w:kern w:val="0"/>
          <w:sz w:val="32"/>
          <w:szCs w:val="32"/>
        </w:rPr>
        <w:lastRenderedPageBreak/>
        <w:t>施作为有效性审查的内容，也可将</w:t>
      </w:r>
      <w:r>
        <w:rPr>
          <w:rFonts w:ascii="仿宋_GB2312" w:eastAsia="仿宋_GB2312" w:hAnsi="仿宋" w:cs="华文仿宋"/>
          <w:kern w:val="0"/>
          <w:sz w:val="32"/>
          <w:szCs w:val="32"/>
        </w:rPr>
        <w:t>该内容</w:t>
      </w:r>
      <w:r>
        <w:rPr>
          <w:rFonts w:ascii="仿宋_GB2312" w:eastAsia="仿宋_GB2312" w:hAnsi="仿宋" w:cs="华文仿宋" w:hint="eastAsia"/>
          <w:kern w:val="0"/>
          <w:sz w:val="32"/>
          <w:szCs w:val="32"/>
        </w:rPr>
        <w:t>作为</w:t>
      </w:r>
      <w:r>
        <w:rPr>
          <w:rFonts w:ascii="仿宋_GB2312" w:eastAsia="仿宋_GB2312" w:hAnsi="仿宋" w:cs="华文仿宋"/>
          <w:kern w:val="0"/>
          <w:sz w:val="32"/>
          <w:szCs w:val="32"/>
        </w:rPr>
        <w:t>评审因素。</w:t>
      </w:r>
    </w:p>
    <w:p w:rsidR="00444326" w:rsidRDefault="0011236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华文仿宋"/>
          <w:kern w:val="0"/>
          <w:sz w:val="32"/>
          <w:szCs w:val="32"/>
        </w:rPr>
      </w:pPr>
      <w:r>
        <w:rPr>
          <w:rFonts w:ascii="仿宋_GB2312" w:eastAsia="仿宋_GB2312" w:hAnsi="仿宋" w:cs="华文仿宋" w:hint="eastAsia"/>
          <w:kern w:val="0"/>
          <w:sz w:val="32"/>
          <w:szCs w:val="32"/>
        </w:rPr>
        <w:t>投标人应按照招标文件的要求，在投标文件中</w:t>
      </w:r>
      <w:r>
        <w:rPr>
          <w:rFonts w:ascii="仿宋_GB2312" w:eastAsia="仿宋_GB2312" w:hAnsi="仿宋" w:cs="华文仿宋"/>
          <w:kern w:val="0"/>
          <w:sz w:val="32"/>
          <w:szCs w:val="32"/>
        </w:rPr>
        <w:t>补充</w:t>
      </w:r>
      <w:proofErr w:type="gramStart"/>
      <w:r>
        <w:rPr>
          <w:rFonts w:ascii="仿宋_GB2312" w:eastAsia="仿宋_GB2312" w:hAnsi="仿宋" w:cs="华文仿宋"/>
          <w:kern w:val="0"/>
          <w:sz w:val="32"/>
          <w:szCs w:val="32"/>
        </w:rPr>
        <w:t>完善</w:t>
      </w:r>
      <w:r>
        <w:rPr>
          <w:rFonts w:ascii="仿宋_GB2312" w:eastAsia="仿宋_GB2312" w:hAnsi="仿宋" w:cs="华文仿宋" w:hint="eastAsia"/>
          <w:kern w:val="0"/>
          <w:sz w:val="32"/>
          <w:szCs w:val="32"/>
        </w:rPr>
        <w:t>危大</w:t>
      </w:r>
      <w:r>
        <w:rPr>
          <w:rFonts w:ascii="仿宋_GB2312" w:eastAsia="仿宋_GB2312" w:hAnsi="仿宋" w:cs="华文仿宋"/>
          <w:kern w:val="0"/>
          <w:sz w:val="32"/>
          <w:szCs w:val="32"/>
        </w:rPr>
        <w:t>工程</w:t>
      </w:r>
      <w:proofErr w:type="gramEnd"/>
      <w:r>
        <w:rPr>
          <w:rFonts w:ascii="仿宋_GB2312" w:eastAsia="仿宋_GB2312" w:hAnsi="仿宋" w:cs="华文仿宋"/>
          <w:kern w:val="0"/>
          <w:sz w:val="32"/>
          <w:szCs w:val="32"/>
        </w:rPr>
        <w:t>清单并明确相应的安全管理措施</w:t>
      </w:r>
      <w:r>
        <w:rPr>
          <w:rFonts w:ascii="仿宋_GB2312" w:eastAsia="仿宋_GB2312" w:hAnsi="仿宋" w:cs="华文仿宋" w:hint="eastAsia"/>
          <w:kern w:val="0"/>
          <w:sz w:val="32"/>
          <w:szCs w:val="32"/>
        </w:rPr>
        <w:t>。</w:t>
      </w:r>
    </w:p>
    <w:p w:rsidR="00444326" w:rsidRDefault="0011236A">
      <w:pPr>
        <w:adjustRightInd w:val="0"/>
        <w:snapToGrid w:val="0"/>
        <w:spacing w:line="560" w:lineRule="exact"/>
        <w:ind w:firstLineChars="200" w:firstLine="640"/>
        <w:rPr>
          <w:rFonts w:ascii="楷体" w:eastAsia="楷体" w:hAnsi="楷体"/>
          <w:sz w:val="32"/>
          <w:szCs w:val="32"/>
        </w:rPr>
      </w:pPr>
      <w:r>
        <w:rPr>
          <w:rFonts w:ascii="黑体" w:eastAsia="黑体" w:hAnsi="黑体" w:cs="华文仿宋" w:hint="eastAsia"/>
          <w:kern w:val="0"/>
          <w:sz w:val="32"/>
          <w:szCs w:val="32"/>
        </w:rPr>
        <w:t>二、关于</w:t>
      </w:r>
      <w:r>
        <w:rPr>
          <w:rFonts w:ascii="黑体" w:eastAsia="黑体" w:hAnsi="黑体" w:cs="华文仿宋"/>
          <w:kern w:val="0"/>
          <w:sz w:val="32"/>
          <w:szCs w:val="32"/>
        </w:rPr>
        <w:t>施工项目招标文件范本需要</w:t>
      </w:r>
      <w:r>
        <w:rPr>
          <w:rFonts w:ascii="黑体" w:eastAsia="黑体" w:hAnsi="黑体" w:cs="华文仿宋" w:hint="eastAsia"/>
          <w:kern w:val="0"/>
          <w:sz w:val="32"/>
          <w:szCs w:val="32"/>
        </w:rPr>
        <w:t>更新</w:t>
      </w:r>
      <w:r>
        <w:rPr>
          <w:rFonts w:ascii="黑体" w:eastAsia="黑体" w:hAnsi="黑体" w:cs="华文仿宋"/>
          <w:kern w:val="0"/>
          <w:sz w:val="32"/>
          <w:szCs w:val="32"/>
        </w:rPr>
        <w:t>的条款</w:t>
      </w:r>
    </w:p>
    <w:p w:rsidR="00444326" w:rsidRDefault="0011236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依据</w:t>
      </w:r>
      <w:r>
        <w:rPr>
          <w:rFonts w:ascii="仿宋_GB2312" w:eastAsia="仿宋_GB2312"/>
          <w:sz w:val="32"/>
          <w:szCs w:val="32"/>
        </w:rPr>
        <w:t>建筑业企业资质</w:t>
      </w:r>
      <w:r>
        <w:rPr>
          <w:rFonts w:ascii="仿宋_GB2312" w:eastAsia="仿宋_GB2312" w:hint="eastAsia"/>
          <w:sz w:val="32"/>
          <w:szCs w:val="32"/>
        </w:rPr>
        <w:t>改革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综合诚信评价</w:t>
      </w:r>
      <w:r>
        <w:rPr>
          <w:rFonts w:ascii="仿宋_GB2312" w:eastAsia="仿宋_GB2312"/>
          <w:sz w:val="32"/>
          <w:szCs w:val="32"/>
        </w:rPr>
        <w:t>结果</w:t>
      </w:r>
      <w:r>
        <w:rPr>
          <w:rFonts w:ascii="仿宋_GB2312" w:eastAsia="仿宋_GB2312" w:hint="eastAsia"/>
          <w:sz w:val="32"/>
          <w:szCs w:val="32"/>
        </w:rPr>
        <w:t>应用等</w:t>
      </w:r>
      <w:r>
        <w:rPr>
          <w:rFonts w:ascii="仿宋_GB2312" w:eastAsia="仿宋_GB2312"/>
          <w:sz w:val="32"/>
          <w:szCs w:val="32"/>
        </w:rPr>
        <w:t>政策变化，</w:t>
      </w:r>
      <w:r>
        <w:rPr>
          <w:rFonts w:ascii="仿宋_GB2312" w:eastAsia="仿宋_GB2312" w:hint="eastAsia"/>
          <w:sz w:val="32"/>
          <w:szCs w:val="32"/>
        </w:rPr>
        <w:t>对施工招标文件范本相关</w:t>
      </w:r>
      <w:r>
        <w:rPr>
          <w:rFonts w:ascii="仿宋_GB2312" w:eastAsia="仿宋_GB2312"/>
          <w:sz w:val="32"/>
          <w:szCs w:val="32"/>
        </w:rPr>
        <w:t>条款进行更新，</w:t>
      </w:r>
      <w:r>
        <w:rPr>
          <w:rFonts w:ascii="仿宋_GB2312" w:eastAsia="仿宋_GB2312" w:hint="eastAsia"/>
          <w:sz w:val="32"/>
          <w:szCs w:val="32"/>
        </w:rPr>
        <w:t>更新内容详见</w:t>
      </w:r>
      <w:r>
        <w:rPr>
          <w:rFonts w:ascii="仿宋_GB2312" w:eastAsia="仿宋_GB2312"/>
          <w:sz w:val="32"/>
          <w:szCs w:val="32"/>
        </w:rPr>
        <w:t>附件1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444326" w:rsidRDefault="0011236A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关于勘察、设计、</w:t>
      </w:r>
      <w:r>
        <w:rPr>
          <w:rFonts w:ascii="黑体" w:eastAsia="黑体" w:hAnsi="黑体"/>
          <w:sz w:val="32"/>
          <w:szCs w:val="32"/>
        </w:rPr>
        <w:t>监理</w:t>
      </w:r>
      <w:r>
        <w:rPr>
          <w:rFonts w:ascii="黑体" w:eastAsia="黑体" w:hAnsi="黑体" w:hint="eastAsia"/>
          <w:sz w:val="32"/>
          <w:szCs w:val="32"/>
        </w:rPr>
        <w:t>等</w:t>
      </w:r>
      <w:r>
        <w:rPr>
          <w:rFonts w:ascii="黑体" w:eastAsia="黑体" w:hAnsi="黑体"/>
          <w:sz w:val="32"/>
          <w:szCs w:val="32"/>
        </w:rPr>
        <w:t>服务项目</w:t>
      </w:r>
      <w:r>
        <w:rPr>
          <w:rFonts w:ascii="黑体" w:eastAsia="黑体" w:hAnsi="黑体" w:hint="eastAsia"/>
          <w:sz w:val="32"/>
          <w:szCs w:val="32"/>
        </w:rPr>
        <w:t>招标文件编制的要求</w:t>
      </w:r>
    </w:p>
    <w:p w:rsidR="00444326" w:rsidRDefault="0011236A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华文仿宋"/>
          <w:kern w:val="0"/>
          <w:sz w:val="32"/>
          <w:szCs w:val="32"/>
        </w:rPr>
      </w:pPr>
      <w:r>
        <w:rPr>
          <w:rFonts w:ascii="楷体" w:eastAsia="楷体" w:hAnsi="楷体" w:cs="华文仿宋" w:hint="eastAsia"/>
          <w:kern w:val="0"/>
          <w:sz w:val="32"/>
          <w:szCs w:val="32"/>
        </w:rPr>
        <w:t>（一）关于绿色建筑的编制要求。</w:t>
      </w:r>
      <w:r>
        <w:rPr>
          <w:rFonts w:ascii="仿宋_GB2312" w:eastAsia="仿宋_GB2312" w:hAnsi="仿宋" w:cs="华文仿宋" w:hint="eastAsia"/>
          <w:kern w:val="0"/>
          <w:sz w:val="32"/>
          <w:szCs w:val="32"/>
        </w:rPr>
        <w:t>依据《广东省绿色建筑条例》(</w:t>
      </w:r>
      <w:r>
        <w:rPr>
          <w:rFonts w:ascii="仿宋_GB2312" w:eastAsia="仿宋_GB2312" w:hAnsi="仿宋" w:cs="华文仿宋"/>
          <w:kern w:val="0"/>
          <w:sz w:val="32"/>
          <w:szCs w:val="32"/>
        </w:rPr>
        <w:t>2020年11月27日广东省第十三届人民代表大会常务委员会第二十六次会议通过）</w:t>
      </w:r>
      <w:r>
        <w:rPr>
          <w:rFonts w:ascii="仿宋_GB2312" w:eastAsia="仿宋_GB2312" w:hAnsi="仿宋" w:cs="华文仿宋" w:hint="eastAsia"/>
          <w:kern w:val="0"/>
          <w:sz w:val="32"/>
          <w:szCs w:val="32"/>
        </w:rPr>
        <w:t>（详见链接</w:t>
      </w:r>
      <w:r>
        <w:rPr>
          <w:rFonts w:ascii="仿宋_GB2312" w:eastAsia="仿宋_GB2312" w:hAnsi="仿宋" w:cs="华文仿宋"/>
          <w:kern w:val="0"/>
          <w:sz w:val="32"/>
          <w:szCs w:val="32"/>
        </w:rPr>
        <w:t>http://www.gdpc.gov.cn/zyfb/ggtz/202012/t20201202_181127.html</w:t>
      </w:r>
      <w:r>
        <w:rPr>
          <w:rFonts w:ascii="仿宋_GB2312" w:eastAsia="仿宋_GB2312" w:hAnsi="仿宋" w:cs="华文仿宋" w:hint="eastAsia"/>
          <w:kern w:val="0"/>
          <w:sz w:val="32"/>
          <w:szCs w:val="32"/>
        </w:rPr>
        <w:t>），新建民用建筑项目依法进行设计招标的，招标人应当在设计招标文件中载明该项目的绿色建筑等级要求。</w:t>
      </w:r>
    </w:p>
    <w:p w:rsidR="00444326" w:rsidRDefault="0011236A">
      <w:pPr>
        <w:ind w:firstLineChars="200" w:firstLine="640"/>
        <w:rPr>
          <w:rFonts w:ascii="仿宋" w:eastAsia="仿宋" w:hAnsi="仿宋" w:cs="华文仿宋"/>
          <w:b/>
          <w:bCs/>
          <w:kern w:val="0"/>
          <w:sz w:val="32"/>
          <w:szCs w:val="32"/>
        </w:rPr>
      </w:pPr>
      <w:r>
        <w:rPr>
          <w:rFonts w:ascii="楷体" w:eastAsia="楷体" w:hAnsi="楷体" w:cs="华文仿宋" w:hint="eastAsia"/>
          <w:kern w:val="0"/>
          <w:sz w:val="32"/>
          <w:szCs w:val="32"/>
        </w:rPr>
        <w:t>（二）</w:t>
      </w:r>
      <w:r>
        <w:rPr>
          <w:rFonts w:ascii="楷体" w:eastAsia="楷体" w:hAnsi="楷体" w:hint="eastAsia"/>
          <w:sz w:val="32"/>
          <w:szCs w:val="32"/>
        </w:rPr>
        <w:t>关于监理项目</w:t>
      </w:r>
      <w:r>
        <w:rPr>
          <w:rFonts w:ascii="楷体" w:eastAsia="楷体" w:hAnsi="楷体"/>
          <w:sz w:val="32"/>
          <w:szCs w:val="32"/>
        </w:rPr>
        <w:t>《</w:t>
      </w:r>
      <w:r>
        <w:rPr>
          <w:rFonts w:ascii="楷体" w:eastAsia="楷体" w:hAnsi="楷体" w:hint="eastAsia"/>
          <w:sz w:val="32"/>
          <w:szCs w:val="32"/>
        </w:rPr>
        <w:t>投标人</w:t>
      </w:r>
      <w:r>
        <w:rPr>
          <w:rFonts w:ascii="楷体" w:eastAsia="楷体" w:hAnsi="楷体"/>
          <w:sz w:val="32"/>
          <w:szCs w:val="32"/>
        </w:rPr>
        <w:t>声明》</w:t>
      </w:r>
      <w:r>
        <w:rPr>
          <w:rFonts w:ascii="楷体" w:eastAsia="楷体" w:hAnsi="楷体" w:hint="eastAsia"/>
          <w:sz w:val="32"/>
          <w:szCs w:val="32"/>
        </w:rPr>
        <w:t>需要</w:t>
      </w:r>
      <w:r>
        <w:rPr>
          <w:rFonts w:ascii="楷体" w:eastAsia="楷体" w:hAnsi="楷体"/>
          <w:sz w:val="32"/>
          <w:szCs w:val="32"/>
        </w:rPr>
        <w:t>更新</w:t>
      </w:r>
      <w:r>
        <w:rPr>
          <w:rFonts w:ascii="楷体" w:eastAsia="楷体" w:hAnsi="楷体" w:hint="eastAsia"/>
          <w:sz w:val="32"/>
          <w:szCs w:val="32"/>
        </w:rPr>
        <w:t>的条款。</w:t>
      </w:r>
      <w:r>
        <w:rPr>
          <w:rFonts w:ascii="仿宋_GB2312" w:eastAsia="仿宋_GB2312" w:hint="eastAsia"/>
          <w:sz w:val="32"/>
          <w:szCs w:val="32"/>
        </w:rPr>
        <w:t>依据社会</w:t>
      </w:r>
      <w:r>
        <w:rPr>
          <w:rFonts w:ascii="仿宋_GB2312" w:eastAsia="仿宋_GB2312"/>
          <w:sz w:val="32"/>
          <w:szCs w:val="32"/>
        </w:rPr>
        <w:t>信用体系建设工作的要求，</w:t>
      </w:r>
      <w:r>
        <w:rPr>
          <w:rFonts w:ascii="仿宋_GB2312" w:eastAsia="仿宋_GB2312" w:hint="eastAsia"/>
          <w:sz w:val="32"/>
          <w:szCs w:val="32"/>
        </w:rPr>
        <w:t>对</w:t>
      </w:r>
      <w:r>
        <w:rPr>
          <w:rFonts w:ascii="仿宋_GB2312" w:eastAsia="仿宋_GB2312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投标人</w:t>
      </w:r>
      <w:r>
        <w:rPr>
          <w:rFonts w:ascii="仿宋_GB2312" w:eastAsia="仿宋_GB2312"/>
          <w:sz w:val="32"/>
          <w:szCs w:val="32"/>
        </w:rPr>
        <w:t>声明》</w:t>
      </w:r>
      <w:r>
        <w:rPr>
          <w:rFonts w:ascii="仿宋_GB2312" w:eastAsia="仿宋_GB2312" w:hint="eastAsia"/>
          <w:sz w:val="32"/>
          <w:szCs w:val="32"/>
        </w:rPr>
        <w:t>的内容进行了</w:t>
      </w:r>
      <w:r>
        <w:rPr>
          <w:rFonts w:ascii="仿宋_GB2312" w:eastAsia="仿宋_GB2312"/>
          <w:sz w:val="32"/>
          <w:szCs w:val="32"/>
        </w:rPr>
        <w:t>更新</w:t>
      </w:r>
      <w:r>
        <w:rPr>
          <w:rFonts w:ascii="仿宋_GB2312" w:eastAsia="仿宋_GB2312" w:hint="eastAsia"/>
          <w:sz w:val="32"/>
          <w:szCs w:val="32"/>
        </w:rPr>
        <w:t>，增加了</w:t>
      </w:r>
      <w:r>
        <w:rPr>
          <w:rFonts w:ascii="仿宋_GB2312" w:eastAsia="仿宋_GB2312"/>
          <w:sz w:val="32"/>
          <w:szCs w:val="32"/>
        </w:rPr>
        <w:t>承诺</w:t>
      </w:r>
      <w:r>
        <w:rPr>
          <w:rFonts w:ascii="仿宋_GB2312" w:eastAsia="仿宋_GB2312" w:hint="eastAsia"/>
          <w:sz w:val="32"/>
          <w:szCs w:val="32"/>
        </w:rPr>
        <w:t>事项</w:t>
      </w:r>
      <w:r>
        <w:rPr>
          <w:rFonts w:ascii="仿宋_GB2312" w:eastAsia="仿宋_GB2312"/>
          <w:sz w:val="32"/>
          <w:szCs w:val="32"/>
        </w:rPr>
        <w:t>以及违反信用承诺将被</w:t>
      </w:r>
      <w:r>
        <w:rPr>
          <w:rFonts w:ascii="仿宋_GB2312" w:eastAsia="仿宋_GB2312" w:hint="eastAsia"/>
          <w:sz w:val="32"/>
          <w:szCs w:val="32"/>
        </w:rPr>
        <w:t>记录</w:t>
      </w:r>
      <w:r>
        <w:rPr>
          <w:rFonts w:ascii="仿宋_GB2312" w:eastAsia="仿宋_GB2312"/>
          <w:sz w:val="32"/>
          <w:szCs w:val="32"/>
        </w:rPr>
        <w:t>为失信信息的条款。更新后</w:t>
      </w:r>
      <w:r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投标人</w:t>
      </w:r>
      <w:r>
        <w:rPr>
          <w:rFonts w:ascii="仿宋_GB2312" w:eastAsia="仿宋_GB2312"/>
          <w:sz w:val="32"/>
          <w:szCs w:val="32"/>
        </w:rPr>
        <w:t>声明》</w:t>
      </w:r>
      <w:r>
        <w:rPr>
          <w:rFonts w:ascii="仿宋_GB2312" w:eastAsia="仿宋_GB2312" w:hint="eastAsia"/>
          <w:sz w:val="32"/>
          <w:szCs w:val="32"/>
        </w:rPr>
        <w:t>详见</w:t>
      </w:r>
      <w:r>
        <w:rPr>
          <w:rFonts w:ascii="仿宋_GB2312" w:eastAsia="仿宋_GB2312"/>
          <w:sz w:val="32"/>
          <w:szCs w:val="32"/>
        </w:rPr>
        <w:t>附件2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46755" w:rsidRDefault="0011236A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楷体" w:eastAsia="楷体" w:hAnsi="楷体" w:cs="华文仿宋" w:hint="eastAsia"/>
          <w:kern w:val="0"/>
          <w:sz w:val="32"/>
          <w:szCs w:val="32"/>
        </w:rPr>
        <w:t>（三）</w:t>
      </w:r>
      <w:r>
        <w:rPr>
          <w:rFonts w:ascii="楷体" w:eastAsia="楷体" w:hAnsi="楷体" w:hint="eastAsia"/>
          <w:sz w:val="32"/>
          <w:szCs w:val="32"/>
        </w:rPr>
        <w:t>关于香港</w:t>
      </w:r>
      <w:r>
        <w:rPr>
          <w:rFonts w:ascii="楷体" w:eastAsia="楷体" w:hAnsi="楷体"/>
          <w:sz w:val="32"/>
          <w:szCs w:val="32"/>
        </w:rPr>
        <w:t>工程</w:t>
      </w:r>
      <w:r w:rsidR="00426BFC">
        <w:rPr>
          <w:rFonts w:ascii="楷体" w:eastAsia="楷体" w:hAnsi="楷体" w:hint="eastAsia"/>
          <w:sz w:val="32"/>
          <w:szCs w:val="32"/>
        </w:rPr>
        <w:t>建设</w:t>
      </w:r>
      <w:r>
        <w:rPr>
          <w:rFonts w:ascii="楷体" w:eastAsia="楷体" w:hAnsi="楷体"/>
          <w:sz w:val="32"/>
          <w:szCs w:val="32"/>
        </w:rPr>
        <w:t>咨询企业和专业人士</w:t>
      </w:r>
      <w:r>
        <w:rPr>
          <w:rFonts w:ascii="楷体" w:eastAsia="楷体" w:hAnsi="楷体" w:hint="eastAsia"/>
          <w:sz w:val="32"/>
          <w:szCs w:val="32"/>
        </w:rPr>
        <w:t>开业执业</w:t>
      </w:r>
      <w:r>
        <w:rPr>
          <w:rFonts w:ascii="楷体" w:eastAsia="楷体" w:hAnsi="楷体"/>
          <w:sz w:val="32"/>
          <w:szCs w:val="32"/>
        </w:rPr>
        <w:t>试点</w:t>
      </w:r>
      <w:r>
        <w:rPr>
          <w:rFonts w:ascii="楷体" w:eastAsia="楷体" w:hAnsi="楷体" w:hint="eastAsia"/>
          <w:sz w:val="32"/>
          <w:szCs w:val="32"/>
        </w:rPr>
        <w:t>的要求</w:t>
      </w:r>
      <w:r>
        <w:rPr>
          <w:rFonts w:ascii="楷体" w:eastAsia="楷体" w:hAnsi="楷体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依据</w:t>
      </w:r>
      <w:r>
        <w:rPr>
          <w:rFonts w:ascii="仿宋_GB2312" w:eastAsia="仿宋_GB2312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广东省</w:t>
      </w:r>
      <w:r>
        <w:rPr>
          <w:rFonts w:ascii="仿宋_GB2312" w:eastAsia="仿宋_GB2312"/>
          <w:sz w:val="32"/>
          <w:szCs w:val="32"/>
        </w:rPr>
        <w:t>住房和城乡建设</w:t>
      </w:r>
      <w:r>
        <w:rPr>
          <w:rFonts w:ascii="仿宋_GB2312" w:eastAsia="仿宋_GB2312" w:hint="eastAsia"/>
          <w:sz w:val="32"/>
          <w:szCs w:val="32"/>
        </w:rPr>
        <w:t>厅</w:t>
      </w:r>
      <w:r>
        <w:rPr>
          <w:rFonts w:ascii="仿宋_GB2312" w:eastAsia="仿宋_GB2312"/>
          <w:sz w:val="32"/>
          <w:szCs w:val="32"/>
        </w:rPr>
        <w:t>关于印发</w:t>
      </w:r>
      <w:r>
        <w:rPr>
          <w:rFonts w:ascii="仿宋_GB2312" w:eastAsia="仿宋_GB2312" w:hint="eastAsia"/>
          <w:sz w:val="32"/>
          <w:szCs w:val="32"/>
        </w:rPr>
        <w:t>香港</w:t>
      </w:r>
      <w:r>
        <w:rPr>
          <w:rFonts w:ascii="仿宋_GB2312" w:eastAsia="仿宋_GB2312"/>
          <w:sz w:val="32"/>
          <w:szCs w:val="32"/>
        </w:rPr>
        <w:t>工程</w:t>
      </w:r>
      <w:r>
        <w:rPr>
          <w:rFonts w:ascii="仿宋_GB2312" w:eastAsia="仿宋_GB2312" w:hint="eastAsia"/>
          <w:sz w:val="32"/>
          <w:szCs w:val="32"/>
        </w:rPr>
        <w:t>建设</w:t>
      </w:r>
      <w:r>
        <w:rPr>
          <w:rFonts w:ascii="仿宋_GB2312" w:eastAsia="仿宋_GB2312"/>
          <w:sz w:val="32"/>
          <w:szCs w:val="32"/>
        </w:rPr>
        <w:t>咨询企业和专业人士在粤港澳大湾区内地城市开</w:t>
      </w:r>
      <w:r>
        <w:rPr>
          <w:rFonts w:ascii="仿宋_GB2312" w:eastAsia="仿宋_GB2312"/>
          <w:sz w:val="32"/>
          <w:szCs w:val="32"/>
        </w:rPr>
        <w:lastRenderedPageBreak/>
        <w:t>业执业试点管理暂行办法的通知》</w:t>
      </w:r>
      <w:r>
        <w:rPr>
          <w:rFonts w:ascii="仿宋_GB2312" w:eastAsia="仿宋_GB2312" w:hint="eastAsia"/>
          <w:sz w:val="32"/>
          <w:szCs w:val="32"/>
        </w:rPr>
        <w:t>（粤</w:t>
      </w:r>
      <w:proofErr w:type="gramStart"/>
      <w:r>
        <w:rPr>
          <w:rFonts w:ascii="仿宋_GB2312" w:eastAsia="仿宋_GB2312"/>
          <w:sz w:val="32"/>
          <w:szCs w:val="32"/>
        </w:rPr>
        <w:t>建</w:t>
      </w:r>
      <w:r>
        <w:rPr>
          <w:rFonts w:ascii="仿宋_GB2312" w:eastAsia="仿宋_GB2312" w:hint="eastAsia"/>
          <w:sz w:val="32"/>
          <w:szCs w:val="32"/>
        </w:rPr>
        <w:t>规范</w:t>
      </w:r>
      <w:proofErr w:type="gramEnd"/>
      <w:r>
        <w:rPr>
          <w:rFonts w:ascii="仿宋" w:eastAsia="仿宋" w:hAnsi="仿宋" w:cs="华文仿宋" w:hint="eastAsia"/>
          <w:kern w:val="0"/>
          <w:sz w:val="32"/>
          <w:szCs w:val="32"/>
        </w:rPr>
        <w:t>〔20</w:t>
      </w:r>
      <w:r>
        <w:rPr>
          <w:rFonts w:ascii="仿宋" w:eastAsia="仿宋" w:hAnsi="仿宋" w:cs="华文仿宋"/>
          <w:kern w:val="0"/>
          <w:sz w:val="32"/>
          <w:szCs w:val="32"/>
        </w:rPr>
        <w:t>20</w:t>
      </w:r>
      <w:r>
        <w:rPr>
          <w:rFonts w:ascii="仿宋" w:eastAsia="仿宋" w:hAnsi="仿宋" w:cs="华文仿宋" w:hint="eastAsia"/>
          <w:kern w:val="0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1号，</w:t>
      </w:r>
      <w:r>
        <w:rPr>
          <w:rFonts w:ascii="仿宋_GB2312" w:eastAsia="仿宋_GB2312"/>
          <w:sz w:val="32"/>
          <w:szCs w:val="32"/>
        </w:rPr>
        <w:t>详见</w:t>
      </w:r>
      <w:r>
        <w:rPr>
          <w:rFonts w:ascii="仿宋_GB2312" w:eastAsia="仿宋_GB2312" w:hint="eastAsia"/>
          <w:sz w:val="32"/>
          <w:szCs w:val="32"/>
        </w:rPr>
        <w:t>链接：</w:t>
      </w:r>
      <w:r>
        <w:rPr>
          <w:rFonts w:ascii="仿宋_GB2312" w:eastAsia="仿宋_GB2312"/>
          <w:sz w:val="32"/>
          <w:szCs w:val="32"/>
        </w:rPr>
        <w:t>http://zfcxjst.gd.gov.cn/xxgk/wjtz/content/post_3137220.html</w:t>
      </w:r>
      <w:r>
        <w:rPr>
          <w:rFonts w:ascii="仿宋_GB2312" w:eastAsia="仿宋_GB2312" w:hint="eastAsia"/>
          <w:sz w:val="32"/>
          <w:szCs w:val="32"/>
        </w:rPr>
        <w:t>），自2021年1月1日起，</w:t>
      </w:r>
      <w:r>
        <w:rPr>
          <w:rFonts w:ascii="仿宋_GB2312" w:eastAsia="仿宋_GB2312"/>
          <w:sz w:val="32"/>
          <w:szCs w:val="32"/>
        </w:rPr>
        <w:t>招标人</w:t>
      </w:r>
      <w:r>
        <w:rPr>
          <w:rFonts w:ascii="仿宋_GB2312" w:eastAsia="仿宋_GB2312" w:hint="eastAsia"/>
          <w:sz w:val="32"/>
          <w:szCs w:val="32"/>
        </w:rPr>
        <w:t>应当</w:t>
      </w:r>
      <w:r>
        <w:rPr>
          <w:rFonts w:ascii="仿宋_GB2312" w:eastAsia="仿宋_GB2312"/>
          <w:sz w:val="32"/>
          <w:szCs w:val="32"/>
        </w:rPr>
        <w:t>允许经备案</w:t>
      </w:r>
      <w:r>
        <w:rPr>
          <w:rFonts w:ascii="仿宋_GB2312" w:eastAsia="仿宋_GB2312" w:hint="eastAsia"/>
          <w:sz w:val="32"/>
          <w:szCs w:val="32"/>
        </w:rPr>
        <w:t>且备案的业务范围满足招标文件要求的香港</w:t>
      </w:r>
      <w:r>
        <w:rPr>
          <w:rFonts w:ascii="仿宋_GB2312" w:eastAsia="仿宋_GB2312"/>
          <w:sz w:val="32"/>
          <w:szCs w:val="32"/>
        </w:rPr>
        <w:t>企业</w:t>
      </w:r>
      <w:r>
        <w:rPr>
          <w:rFonts w:ascii="仿宋_GB2312" w:eastAsia="仿宋_GB2312" w:hint="eastAsia"/>
          <w:sz w:val="32"/>
          <w:szCs w:val="32"/>
        </w:rPr>
        <w:t>参加勘察</w:t>
      </w:r>
      <w:r>
        <w:rPr>
          <w:rFonts w:ascii="仿宋_GB2312" w:eastAsia="仿宋_GB2312"/>
          <w:sz w:val="32"/>
          <w:szCs w:val="32"/>
        </w:rPr>
        <w:t>、设计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监理项目的</w:t>
      </w:r>
      <w:r>
        <w:rPr>
          <w:rFonts w:ascii="仿宋_GB2312" w:eastAsia="仿宋_GB2312" w:hint="eastAsia"/>
          <w:sz w:val="32"/>
          <w:szCs w:val="32"/>
        </w:rPr>
        <w:t>投标，允许</w:t>
      </w:r>
      <w:r>
        <w:rPr>
          <w:rFonts w:ascii="仿宋_GB2312" w:eastAsia="仿宋_GB2312"/>
          <w:sz w:val="32"/>
          <w:szCs w:val="32"/>
        </w:rPr>
        <w:t>经备案</w:t>
      </w:r>
      <w:r>
        <w:rPr>
          <w:rFonts w:ascii="仿宋_GB2312" w:eastAsia="仿宋_GB2312" w:hint="eastAsia"/>
          <w:sz w:val="32"/>
          <w:szCs w:val="32"/>
        </w:rPr>
        <w:t>且备案的业务范围满足招标文件要求的</w:t>
      </w:r>
      <w:r>
        <w:rPr>
          <w:rFonts w:ascii="仿宋_GB2312" w:eastAsia="仿宋_GB2312"/>
          <w:sz w:val="32"/>
          <w:szCs w:val="32"/>
        </w:rPr>
        <w:t>香港专业人士</w:t>
      </w:r>
      <w:r>
        <w:rPr>
          <w:rFonts w:ascii="仿宋_GB2312" w:eastAsia="仿宋_GB2312" w:hint="eastAsia"/>
          <w:sz w:val="32"/>
          <w:szCs w:val="32"/>
        </w:rPr>
        <w:t>担任勘察、设计和监理项目管理团队中的相应职务</w:t>
      </w:r>
      <w:r>
        <w:rPr>
          <w:rFonts w:ascii="仿宋_GB2312" w:eastAsia="仿宋_GB2312"/>
          <w:sz w:val="32"/>
          <w:szCs w:val="32"/>
        </w:rPr>
        <w:t>。</w:t>
      </w:r>
      <w:r w:rsidR="00071A1B">
        <w:rPr>
          <w:rFonts w:ascii="仿宋_GB2312" w:eastAsia="仿宋_GB2312" w:hint="eastAsia"/>
          <w:sz w:val="32"/>
          <w:szCs w:val="32"/>
        </w:rPr>
        <w:t>《</w:t>
      </w:r>
      <w:r w:rsidR="00071A1B" w:rsidRPr="00071A1B">
        <w:rPr>
          <w:rFonts w:ascii="仿宋_GB2312" w:eastAsia="仿宋_GB2312" w:hint="eastAsia"/>
          <w:sz w:val="32"/>
          <w:szCs w:val="32"/>
        </w:rPr>
        <w:t>设计招标文件范本（GZSJZB2020-</w:t>
      </w:r>
      <w:r w:rsidR="00772EA6">
        <w:rPr>
          <w:rFonts w:ascii="仿宋_GB2312" w:eastAsia="仿宋_GB2312"/>
          <w:sz w:val="32"/>
          <w:szCs w:val="32"/>
        </w:rPr>
        <w:t>2</w:t>
      </w:r>
      <w:r w:rsidR="00071A1B" w:rsidRPr="00071A1B">
        <w:rPr>
          <w:rFonts w:ascii="仿宋_GB2312" w:eastAsia="仿宋_GB2312" w:hint="eastAsia"/>
          <w:sz w:val="32"/>
          <w:szCs w:val="32"/>
        </w:rPr>
        <w:t>）修改对照表</w:t>
      </w:r>
      <w:r w:rsidR="00071A1B">
        <w:rPr>
          <w:rFonts w:ascii="仿宋_GB2312" w:eastAsia="仿宋_GB2312" w:hint="eastAsia"/>
          <w:sz w:val="32"/>
          <w:szCs w:val="32"/>
        </w:rPr>
        <w:t>》详见</w:t>
      </w:r>
      <w:r w:rsidR="00071A1B">
        <w:rPr>
          <w:rFonts w:ascii="仿宋_GB2312" w:eastAsia="仿宋_GB2312"/>
          <w:sz w:val="32"/>
          <w:szCs w:val="32"/>
        </w:rPr>
        <w:t>附件</w:t>
      </w:r>
      <w:r w:rsidR="00071A1B">
        <w:rPr>
          <w:rFonts w:ascii="仿宋_GB2312" w:eastAsia="仿宋_GB2312" w:hint="eastAsia"/>
          <w:sz w:val="32"/>
          <w:szCs w:val="32"/>
        </w:rPr>
        <w:t>3。</w:t>
      </w:r>
    </w:p>
    <w:p w:rsidR="00444326" w:rsidRDefault="0011236A">
      <w:pPr>
        <w:ind w:firstLineChars="200" w:firstLine="640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四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关于</w:t>
      </w:r>
      <w:r>
        <w:rPr>
          <w:rFonts w:ascii="黑体" w:eastAsia="黑体" w:hAnsi="黑体"/>
          <w:sz w:val="32"/>
          <w:szCs w:val="32"/>
        </w:rPr>
        <w:t>施工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/>
          <w:sz w:val="32"/>
          <w:szCs w:val="32"/>
        </w:rPr>
        <w:t>监理项目</w:t>
      </w:r>
      <w:r>
        <w:rPr>
          <w:rFonts w:ascii="黑体" w:eastAsia="黑体" w:hAnsi="黑体" w:hint="eastAsia"/>
          <w:sz w:val="32"/>
          <w:szCs w:val="32"/>
        </w:rPr>
        <w:t>管理团队人员</w:t>
      </w:r>
      <w:r>
        <w:rPr>
          <w:rFonts w:ascii="黑体" w:eastAsia="黑体" w:hAnsi="黑体"/>
          <w:sz w:val="32"/>
          <w:szCs w:val="32"/>
        </w:rPr>
        <w:t>信息</w:t>
      </w:r>
      <w:r>
        <w:rPr>
          <w:rFonts w:ascii="黑体" w:eastAsia="黑体" w:hAnsi="黑体" w:hint="eastAsia"/>
          <w:sz w:val="32"/>
          <w:szCs w:val="32"/>
        </w:rPr>
        <w:t>的汇总</w:t>
      </w:r>
    </w:p>
    <w:p w:rsidR="00444326" w:rsidRDefault="0011236A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在选择参与投标的项目（即投标登记）时，投标人</w:t>
      </w:r>
      <w:r>
        <w:rPr>
          <w:rFonts w:ascii="仿宋_GB2312" w:eastAsia="仿宋_GB2312"/>
          <w:sz w:val="32"/>
          <w:szCs w:val="32"/>
        </w:rPr>
        <w:t>应</w:t>
      </w:r>
      <w:r>
        <w:rPr>
          <w:rFonts w:ascii="仿宋_GB2312" w:eastAsia="仿宋_GB2312" w:hint="eastAsia"/>
          <w:sz w:val="32"/>
          <w:szCs w:val="32"/>
        </w:rPr>
        <w:t>按要求在交易系统中</w:t>
      </w:r>
      <w:r>
        <w:rPr>
          <w:rFonts w:ascii="仿宋_GB2312" w:eastAsia="仿宋_GB2312"/>
          <w:sz w:val="32"/>
          <w:szCs w:val="32"/>
        </w:rPr>
        <w:t>填写《</w:t>
      </w:r>
      <w:r>
        <w:rPr>
          <w:rFonts w:ascii="仿宋_GB2312" w:eastAsia="仿宋_GB2312" w:hint="eastAsia"/>
          <w:sz w:val="32"/>
          <w:szCs w:val="32"/>
        </w:rPr>
        <w:t>施工项目管理团队人员信息表</w:t>
      </w:r>
      <w:r>
        <w:rPr>
          <w:rFonts w:ascii="仿宋_GB2312" w:eastAsia="仿宋_GB2312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（详见附件</w:t>
      </w:r>
      <w:r w:rsidR="00071A1B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）或《监理项目</w:t>
      </w:r>
      <w:r>
        <w:rPr>
          <w:rFonts w:ascii="仿宋_GB2312" w:eastAsia="仿宋_GB2312"/>
          <w:sz w:val="32"/>
          <w:szCs w:val="32"/>
        </w:rPr>
        <w:t>管理团队</w:t>
      </w:r>
      <w:r>
        <w:rPr>
          <w:rFonts w:ascii="仿宋_GB2312" w:eastAsia="仿宋_GB2312" w:hint="eastAsia"/>
          <w:sz w:val="32"/>
          <w:szCs w:val="32"/>
        </w:rPr>
        <w:t>人员</w:t>
      </w:r>
      <w:r>
        <w:rPr>
          <w:rFonts w:ascii="仿宋_GB2312" w:eastAsia="仿宋_GB2312"/>
          <w:sz w:val="32"/>
          <w:szCs w:val="32"/>
        </w:rPr>
        <w:t>信息表</w:t>
      </w:r>
      <w:r>
        <w:rPr>
          <w:rFonts w:ascii="仿宋_GB2312" w:eastAsia="仿宋_GB2312" w:hint="eastAsia"/>
          <w:sz w:val="32"/>
          <w:szCs w:val="32"/>
        </w:rPr>
        <w:t>》（详见附件</w:t>
      </w:r>
      <w:r w:rsidR="00071A1B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），表中的项目管理团队人员信息作为投标文件的一部分，将由交易系统提取后供各相关单位在中标人履约时进行比对、查核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另外</w:t>
      </w:r>
      <w:r>
        <w:rPr>
          <w:rFonts w:ascii="仿宋_GB2312" w:eastAsia="仿宋_GB2312"/>
          <w:sz w:val="32"/>
          <w:szCs w:val="32"/>
        </w:rPr>
        <w:t>，招标人应在</w:t>
      </w:r>
      <w:r>
        <w:rPr>
          <w:rFonts w:ascii="仿宋_GB2312" w:eastAsia="仿宋_GB2312" w:hint="eastAsia"/>
          <w:sz w:val="32"/>
          <w:szCs w:val="32"/>
        </w:rPr>
        <w:t>合同中</w:t>
      </w:r>
      <w:r>
        <w:rPr>
          <w:rFonts w:ascii="仿宋_GB2312" w:eastAsia="仿宋_GB2312"/>
          <w:sz w:val="32"/>
          <w:szCs w:val="32"/>
        </w:rPr>
        <w:t>明确</w:t>
      </w:r>
      <w:r>
        <w:rPr>
          <w:rFonts w:ascii="仿宋_GB2312" w:eastAsia="仿宋_GB2312" w:hint="eastAsia"/>
          <w:sz w:val="32"/>
          <w:szCs w:val="32"/>
        </w:rPr>
        <w:t>施工(</w:t>
      </w:r>
      <w:r>
        <w:rPr>
          <w:rFonts w:ascii="仿宋_GB2312" w:eastAsia="仿宋_GB2312"/>
          <w:sz w:val="32"/>
          <w:szCs w:val="32"/>
        </w:rPr>
        <w:t>或监理</w:t>
      </w:r>
      <w:r>
        <w:rPr>
          <w:rFonts w:ascii="仿宋_GB2312" w:eastAsia="仿宋_GB2312" w:hint="eastAsia"/>
          <w:sz w:val="32"/>
          <w:szCs w:val="32"/>
        </w:rPr>
        <w:t>)</w:t>
      </w:r>
      <w:r>
        <w:rPr>
          <w:rFonts w:ascii="仿宋_GB2312" w:eastAsia="仿宋_GB2312"/>
          <w:sz w:val="32"/>
          <w:szCs w:val="32"/>
        </w:rPr>
        <w:t>项目管理团队人员</w:t>
      </w:r>
      <w:r>
        <w:rPr>
          <w:rFonts w:ascii="仿宋_GB2312" w:eastAsia="仿宋_GB2312" w:hint="eastAsia"/>
          <w:sz w:val="32"/>
          <w:szCs w:val="32"/>
        </w:rPr>
        <w:t>后续</w:t>
      </w:r>
      <w:r>
        <w:rPr>
          <w:rFonts w:ascii="仿宋_GB2312" w:eastAsia="仿宋_GB2312"/>
          <w:sz w:val="32"/>
          <w:szCs w:val="32"/>
        </w:rPr>
        <w:t>管理要求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人员</w:t>
      </w:r>
      <w:r>
        <w:rPr>
          <w:rFonts w:ascii="仿宋_GB2312" w:eastAsia="仿宋_GB2312" w:hint="eastAsia"/>
          <w:sz w:val="32"/>
          <w:szCs w:val="32"/>
        </w:rPr>
        <w:t>更换规则</w:t>
      </w:r>
      <w:r>
        <w:rPr>
          <w:rFonts w:ascii="仿宋_GB2312" w:eastAsia="仿宋_GB2312"/>
          <w:sz w:val="32"/>
          <w:szCs w:val="32"/>
        </w:rPr>
        <w:t>。</w:t>
      </w:r>
    </w:p>
    <w:p w:rsidR="00444326" w:rsidRDefault="0011236A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其他</w:t>
      </w:r>
    </w:p>
    <w:p w:rsidR="00444326" w:rsidRDefault="0011236A">
      <w:pPr>
        <w:ind w:firstLineChars="200" w:firstLine="640"/>
        <w:rPr>
          <w:rFonts w:ascii="仿宋" w:eastAsia="仿宋" w:hAnsi="仿宋" w:cs="华文仿宋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招标人</w:t>
      </w:r>
      <w:r>
        <w:rPr>
          <w:rFonts w:ascii="仿宋_GB2312" w:eastAsia="仿宋_GB2312"/>
          <w:sz w:val="32"/>
          <w:szCs w:val="32"/>
        </w:rPr>
        <w:t>应在招标文件中明确以上要求。</w:t>
      </w:r>
      <w:r>
        <w:rPr>
          <w:rFonts w:ascii="仿宋_GB2312" w:eastAsia="仿宋_GB2312" w:hint="eastAsia"/>
          <w:sz w:val="32"/>
          <w:szCs w:val="32"/>
        </w:rPr>
        <w:t>以往招标文件范本或填写指导</w:t>
      </w:r>
      <w:r>
        <w:rPr>
          <w:rFonts w:ascii="仿宋_GB2312" w:eastAsia="仿宋_GB2312"/>
          <w:sz w:val="32"/>
          <w:szCs w:val="32"/>
        </w:rPr>
        <w:t>中要求与此不一致的，以此为准。</w:t>
      </w:r>
      <w:r>
        <w:rPr>
          <w:rFonts w:ascii="仿宋" w:eastAsia="仿宋" w:hAnsi="仿宋" w:cs="华文仿宋" w:hint="eastAsia"/>
          <w:kern w:val="0"/>
          <w:sz w:val="32"/>
          <w:szCs w:val="32"/>
        </w:rPr>
        <w:t>以上内容将被纳入招投标</w:t>
      </w:r>
      <w:r>
        <w:rPr>
          <w:rFonts w:ascii="仿宋" w:eastAsia="仿宋" w:hAnsi="仿宋" w:cs="华文仿宋"/>
          <w:kern w:val="0"/>
          <w:sz w:val="32"/>
          <w:szCs w:val="32"/>
        </w:rPr>
        <w:t>活动</w:t>
      </w:r>
      <w:r>
        <w:rPr>
          <w:rFonts w:ascii="仿宋" w:eastAsia="仿宋" w:hAnsi="仿宋" w:cs="华文仿宋" w:hint="eastAsia"/>
          <w:kern w:val="0"/>
          <w:sz w:val="32"/>
          <w:szCs w:val="32"/>
        </w:rPr>
        <w:t>监督检查</w:t>
      </w:r>
      <w:r>
        <w:rPr>
          <w:rFonts w:ascii="仿宋" w:eastAsia="仿宋" w:hAnsi="仿宋" w:cs="华文仿宋"/>
          <w:kern w:val="0"/>
          <w:sz w:val="32"/>
          <w:szCs w:val="32"/>
        </w:rPr>
        <w:t>中。</w:t>
      </w:r>
    </w:p>
    <w:p w:rsidR="00444326" w:rsidRPr="00A60C51" w:rsidRDefault="0011236A">
      <w:pPr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A60C51">
        <w:rPr>
          <w:rFonts w:ascii="仿宋_GB2312" w:eastAsia="仿宋_GB2312" w:hint="eastAsia"/>
          <w:color w:val="000000" w:themeColor="text1"/>
          <w:sz w:val="32"/>
          <w:szCs w:val="32"/>
        </w:rPr>
        <w:t>本指引自</w:t>
      </w:r>
      <w:r w:rsidR="00A60C51" w:rsidRPr="00A60C51">
        <w:rPr>
          <w:rFonts w:ascii="仿宋_GB2312" w:eastAsia="仿宋_GB2312" w:hint="eastAsia"/>
          <w:color w:val="000000" w:themeColor="text1"/>
          <w:sz w:val="32"/>
          <w:szCs w:val="32"/>
        </w:rPr>
        <w:t>发布之日</w:t>
      </w:r>
      <w:r w:rsidRPr="00A60C51">
        <w:rPr>
          <w:rFonts w:ascii="仿宋_GB2312" w:eastAsia="仿宋_GB2312"/>
          <w:color w:val="000000" w:themeColor="text1"/>
          <w:sz w:val="32"/>
          <w:szCs w:val="32"/>
        </w:rPr>
        <w:t>起执行。</w:t>
      </w:r>
    </w:p>
    <w:p w:rsidR="00444326" w:rsidRPr="00A60C51" w:rsidRDefault="00444326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444326" w:rsidRDefault="0011236A">
      <w:pPr>
        <w:ind w:leftChars="400" w:left="2280" w:hangingChars="450" w:hanging="1440"/>
        <w:jc w:val="left"/>
        <w:rPr>
          <w:rFonts w:ascii="仿宋_GB2312" w:eastAsia="仿宋_GB2312" w:hAnsi="仿宋" w:cs="华文仿宋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 w:hAnsi="仿宋" w:cs="华文仿宋"/>
          <w:kern w:val="0"/>
          <w:sz w:val="32"/>
          <w:szCs w:val="32"/>
        </w:rPr>
        <w:t>1</w:t>
      </w:r>
      <w:r>
        <w:rPr>
          <w:rFonts w:ascii="仿宋_GB2312" w:eastAsia="仿宋_GB2312" w:hAnsi="仿宋" w:cs="华文仿宋" w:hint="eastAsia"/>
          <w:kern w:val="0"/>
          <w:sz w:val="32"/>
          <w:szCs w:val="32"/>
        </w:rPr>
        <w:t>.《施工招标文件范本修改表》</w:t>
      </w:r>
    </w:p>
    <w:p w:rsidR="00444326" w:rsidRDefault="0011236A">
      <w:pPr>
        <w:ind w:leftChars="850" w:left="178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《投标人声明》（监理项目）</w:t>
      </w:r>
    </w:p>
    <w:p w:rsidR="00071A1B" w:rsidRDefault="0011236A">
      <w:pPr>
        <w:ind w:leftChars="850" w:left="178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="00071A1B">
        <w:rPr>
          <w:rFonts w:ascii="仿宋_GB2312" w:eastAsia="仿宋_GB2312" w:hint="eastAsia"/>
          <w:sz w:val="32"/>
          <w:szCs w:val="32"/>
        </w:rPr>
        <w:t>《</w:t>
      </w:r>
      <w:r w:rsidR="00071A1B" w:rsidRPr="00071A1B">
        <w:rPr>
          <w:rFonts w:ascii="仿宋_GB2312" w:eastAsia="仿宋_GB2312" w:hint="eastAsia"/>
          <w:sz w:val="32"/>
          <w:szCs w:val="32"/>
        </w:rPr>
        <w:t>设计招标文件范本（GZSJZB2020-</w:t>
      </w:r>
      <w:r w:rsidR="00772EA6">
        <w:rPr>
          <w:rFonts w:ascii="仿宋_GB2312" w:eastAsia="仿宋_GB2312"/>
          <w:sz w:val="32"/>
          <w:szCs w:val="32"/>
        </w:rPr>
        <w:t>2</w:t>
      </w:r>
      <w:r w:rsidR="00071A1B" w:rsidRPr="00071A1B">
        <w:rPr>
          <w:rFonts w:ascii="仿宋_GB2312" w:eastAsia="仿宋_GB2312" w:hint="eastAsia"/>
          <w:sz w:val="32"/>
          <w:szCs w:val="32"/>
        </w:rPr>
        <w:t>）修改对照表</w:t>
      </w:r>
      <w:r w:rsidR="00071A1B">
        <w:rPr>
          <w:rFonts w:ascii="仿宋_GB2312" w:eastAsia="仿宋_GB2312" w:hint="eastAsia"/>
          <w:sz w:val="32"/>
          <w:szCs w:val="32"/>
        </w:rPr>
        <w:t>》</w:t>
      </w:r>
    </w:p>
    <w:p w:rsidR="00444326" w:rsidRDefault="00071A1B">
      <w:pPr>
        <w:ind w:leftChars="850" w:left="178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 w:rsidR="0011236A">
        <w:rPr>
          <w:rFonts w:ascii="仿宋_GB2312" w:eastAsia="仿宋_GB2312" w:hint="eastAsia"/>
          <w:sz w:val="32"/>
          <w:szCs w:val="32"/>
        </w:rPr>
        <w:t>《施工项目管理团队人员信息表》</w:t>
      </w:r>
    </w:p>
    <w:p w:rsidR="00444326" w:rsidRDefault="00071A1B">
      <w:pPr>
        <w:ind w:leftChars="850" w:left="178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 w:rsidR="0011236A">
        <w:rPr>
          <w:rFonts w:ascii="仿宋_GB2312" w:eastAsia="仿宋_GB2312" w:hint="eastAsia"/>
          <w:sz w:val="32"/>
          <w:szCs w:val="32"/>
        </w:rPr>
        <w:t>.《监理项目管理团队人员信息表》</w:t>
      </w:r>
    </w:p>
    <w:p w:rsidR="00444326" w:rsidRPr="00071A1B" w:rsidRDefault="00444326">
      <w:pPr>
        <w:jc w:val="left"/>
        <w:rPr>
          <w:rFonts w:ascii="仿宋_GB2312" w:eastAsia="仿宋_GB2312"/>
        </w:rPr>
      </w:pPr>
    </w:p>
    <w:sectPr w:rsidR="00444326" w:rsidRPr="00071A1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A78" w:rsidRDefault="00385A78">
      <w:r>
        <w:separator/>
      </w:r>
    </w:p>
  </w:endnote>
  <w:endnote w:type="continuationSeparator" w:id="0">
    <w:p w:rsidR="00385A78" w:rsidRDefault="00385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5830651"/>
    </w:sdtPr>
    <w:sdtEndPr/>
    <w:sdtContent>
      <w:p w:rsidR="00444326" w:rsidRDefault="0011236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755" w:rsidRPr="00246755">
          <w:rPr>
            <w:noProof/>
            <w:lang w:val="zh-CN"/>
          </w:rPr>
          <w:t>4</w:t>
        </w:r>
        <w:r>
          <w:fldChar w:fldCharType="end"/>
        </w:r>
      </w:p>
    </w:sdtContent>
  </w:sdt>
  <w:p w:rsidR="00444326" w:rsidRDefault="004443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A78" w:rsidRDefault="00385A78">
      <w:r>
        <w:separator/>
      </w:r>
    </w:p>
  </w:footnote>
  <w:footnote w:type="continuationSeparator" w:id="0">
    <w:p w:rsidR="00385A78" w:rsidRDefault="00385A7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孙亮">
    <w15:presenceInfo w15:providerId="None" w15:userId="孙亮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B7"/>
    <w:rsid w:val="00016A65"/>
    <w:rsid w:val="00016EC9"/>
    <w:rsid w:val="000553EC"/>
    <w:rsid w:val="00071A1B"/>
    <w:rsid w:val="000E4FEF"/>
    <w:rsid w:val="000F0D49"/>
    <w:rsid w:val="0011236A"/>
    <w:rsid w:val="001567FF"/>
    <w:rsid w:val="00182FAB"/>
    <w:rsid w:val="00186C8E"/>
    <w:rsid w:val="001A2297"/>
    <w:rsid w:val="001A2B2C"/>
    <w:rsid w:val="001E6D4F"/>
    <w:rsid w:val="0021013D"/>
    <w:rsid w:val="002337AC"/>
    <w:rsid w:val="00242854"/>
    <w:rsid w:val="00246755"/>
    <w:rsid w:val="00273974"/>
    <w:rsid w:val="00280B54"/>
    <w:rsid w:val="00280E37"/>
    <w:rsid w:val="002A09BA"/>
    <w:rsid w:val="002D2E5D"/>
    <w:rsid w:val="00353BC6"/>
    <w:rsid w:val="00361E67"/>
    <w:rsid w:val="00385A78"/>
    <w:rsid w:val="00406050"/>
    <w:rsid w:val="00406C6F"/>
    <w:rsid w:val="00426BFC"/>
    <w:rsid w:val="00444326"/>
    <w:rsid w:val="0044555D"/>
    <w:rsid w:val="0045085A"/>
    <w:rsid w:val="00470391"/>
    <w:rsid w:val="004E5915"/>
    <w:rsid w:val="005633C9"/>
    <w:rsid w:val="005776FA"/>
    <w:rsid w:val="005C00C0"/>
    <w:rsid w:val="005E192C"/>
    <w:rsid w:val="005F7393"/>
    <w:rsid w:val="0062016B"/>
    <w:rsid w:val="00637881"/>
    <w:rsid w:val="00644DC5"/>
    <w:rsid w:val="0069014B"/>
    <w:rsid w:val="00693A89"/>
    <w:rsid w:val="006D2145"/>
    <w:rsid w:val="006F4C1A"/>
    <w:rsid w:val="00772EA6"/>
    <w:rsid w:val="007C5710"/>
    <w:rsid w:val="0080270B"/>
    <w:rsid w:val="008307A3"/>
    <w:rsid w:val="00871933"/>
    <w:rsid w:val="008A57FE"/>
    <w:rsid w:val="0093477B"/>
    <w:rsid w:val="00965822"/>
    <w:rsid w:val="009D31AB"/>
    <w:rsid w:val="009D6945"/>
    <w:rsid w:val="00A12FF4"/>
    <w:rsid w:val="00A442E6"/>
    <w:rsid w:val="00A60C51"/>
    <w:rsid w:val="00A90358"/>
    <w:rsid w:val="00B03A0E"/>
    <w:rsid w:val="00B04BF0"/>
    <w:rsid w:val="00B91754"/>
    <w:rsid w:val="00BA7989"/>
    <w:rsid w:val="00BC790F"/>
    <w:rsid w:val="00C0377D"/>
    <w:rsid w:val="00C2245B"/>
    <w:rsid w:val="00C246B8"/>
    <w:rsid w:val="00CD565B"/>
    <w:rsid w:val="00D1669C"/>
    <w:rsid w:val="00D446CC"/>
    <w:rsid w:val="00D614FB"/>
    <w:rsid w:val="00DC7100"/>
    <w:rsid w:val="00DD02D5"/>
    <w:rsid w:val="00E20A6B"/>
    <w:rsid w:val="00E2422A"/>
    <w:rsid w:val="00E57FCE"/>
    <w:rsid w:val="00ED53E5"/>
    <w:rsid w:val="00F14318"/>
    <w:rsid w:val="00F53313"/>
    <w:rsid w:val="00F822EF"/>
    <w:rsid w:val="00F956B7"/>
    <w:rsid w:val="05043B92"/>
    <w:rsid w:val="16631008"/>
    <w:rsid w:val="1E833F7B"/>
    <w:rsid w:val="24F71397"/>
    <w:rsid w:val="31C46800"/>
    <w:rsid w:val="3AED70A3"/>
    <w:rsid w:val="433F1B1E"/>
    <w:rsid w:val="4DDA0A46"/>
    <w:rsid w:val="562E1E36"/>
    <w:rsid w:val="63110C94"/>
    <w:rsid w:val="703F35E2"/>
    <w:rsid w:val="75CB5F2B"/>
    <w:rsid w:val="796B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a9">
    <w:name w:val="公文正文"/>
    <w:qFormat/>
    <w:pPr>
      <w:widowControl w:val="0"/>
      <w:spacing w:line="360" w:lineRule="auto"/>
      <w:ind w:firstLine="629"/>
      <w:jc w:val="both"/>
    </w:pPr>
    <w:rPr>
      <w:rFonts w:ascii="仿宋_GB2312" w:eastAsia="仿宋_GB2312" w:hAnsi="Calisto MT"/>
      <w:color w:val="000000"/>
      <w:sz w:val="32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a9">
    <w:name w:val="公文正文"/>
    <w:qFormat/>
    <w:pPr>
      <w:widowControl w:val="0"/>
      <w:spacing w:line="360" w:lineRule="auto"/>
      <w:ind w:firstLine="629"/>
      <w:jc w:val="both"/>
    </w:pPr>
    <w:rPr>
      <w:rFonts w:ascii="仿宋_GB2312" w:eastAsia="仿宋_GB2312" w:hAnsi="Calisto MT"/>
      <w:color w:val="000000"/>
      <w:sz w:val="32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4</Pages>
  <Words>233</Words>
  <Characters>1331</Characters>
  <Application>Microsoft Office Word</Application>
  <DocSecurity>0</DocSecurity>
  <Lines>11</Lines>
  <Paragraphs>3</Paragraphs>
  <ScaleCrop>false</ScaleCrop>
  <Company>Microsoft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熊光蔚</dc:creator>
  <cp:lastModifiedBy>张志华</cp:lastModifiedBy>
  <cp:revision>44</cp:revision>
  <cp:lastPrinted>2020-12-28T09:08:00Z</cp:lastPrinted>
  <dcterms:created xsi:type="dcterms:W3CDTF">2020-12-16T07:42:00Z</dcterms:created>
  <dcterms:modified xsi:type="dcterms:W3CDTF">2020-12-30T09:58:00Z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