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C5" w:rsidRDefault="001B79C5" w:rsidP="001B79C5">
      <w:pPr>
        <w:spacing w:line="560" w:lineRule="exac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附件3</w:t>
      </w:r>
    </w:p>
    <w:p w:rsidR="001B79C5" w:rsidRDefault="001B79C5" w:rsidP="001B79C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工程建设项目审批事项涉及特殊环节认定流程图</w:t>
      </w:r>
    </w:p>
    <w:p w:rsidR="001B79C5" w:rsidRDefault="001B79C5" w:rsidP="001B79C5">
      <w:pPr>
        <w:spacing w:line="560" w:lineRule="exact"/>
        <w:rPr>
          <w:rFonts w:ascii="仿宋_GB2312" w:hAnsi="Calibri" w:cs="仿宋_GB2312"/>
          <w:szCs w:val="32"/>
        </w:rPr>
      </w:pP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                   </w:t>
      </w:r>
      <w:bookmarkStart w:id="0" w:name="_GoBack"/>
      <w:bookmarkEnd w:id="0"/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第一步           第二步               第三步</w:t>
      </w: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745E" wp14:editId="6CBC2345">
                <wp:simplePos x="0" y="0"/>
                <wp:positionH relativeFrom="column">
                  <wp:posOffset>5224780</wp:posOffset>
                </wp:positionH>
                <wp:positionV relativeFrom="paragraph">
                  <wp:posOffset>310515</wp:posOffset>
                </wp:positionV>
                <wp:extent cx="1599565" cy="1724660"/>
                <wp:effectExtent l="0" t="0" r="19685" b="27940"/>
                <wp:wrapNone/>
                <wp:docPr id="14" name="流程图: 过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724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1B79C5" w:rsidRDefault="001B79C5" w:rsidP="001B79C5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市、区各部门将特殊环节流程及办理时限列入办事指南；市、区政务服务数据管理局进行系统配置，并进行公示</w:t>
                            </w:r>
                          </w:p>
                          <w:p w:rsidR="001B79C5" w:rsidRDefault="001B79C5" w:rsidP="001B79C5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14" o:spid="_x0000_s1026" type="#_x0000_t109" style="position:absolute;left:0;text-align:left;margin-left:411.4pt;margin-top:24.45pt;width:125.95pt;height:1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hhgwIAAOQEAAAOAAAAZHJzL2Uyb0RvYy54bWysVEuOEzEQ3SNxB8t7ppMoycy0pjOKMgpC&#10;iphIAbGuuN1pC/+wnXSGHSsWHIELcAG2cBo+x6Ds7oQMzArRC6uqq1yfV/V8db1Xkuy488LogvbP&#10;epRwzUwp9KagL1/Mn1xQ4gPoEqTRvKB33NPryeNHV43N+cDURpbcEQyifd7YgtYh2DzLPKu5An9m&#10;LNdorIxTEFB1m6x00GB0JbNBrzfOGuNK6wzj3uPfm9ZIJyl+VXEWbqvK80BkQbG2kE6XznU8s8kV&#10;5BsHthasKwP+oQoFQmPSY6gbCEC2TvwVSgnmjDdVOGNGZaaqBOOpB+ym3/ujm1UNlqdeEBxvjzD5&#10;/xeWPd8tHRElzm5IiQaFM/r++d2PTx++ffySk59f36NI0IZANdbn6L+ySxdb9XZh2GuPhuyeJSq+&#10;89lXTkVfbJTsE+p3R9T5PhCGP/ujy8vReEQJQ1v/fDAcj9NcMsgP163z4Sk3ikShoJU0zawGF5bt&#10;4BPysFv4EIuB/OCeqjRSlHMhZVLcZj2TjuwA12GevtgYXvGnblKTBksZnPdwZRjgWlYSAorKIlBe&#10;bygBucF9Z8Gl3Pdu+9MkvfQ9lCQWeQO+botJEdptVCIgJaRQBb04vS11h3QLboQ57Nf7bjBrU97h&#10;JJ1pV9xbNheYYQE+LMHhTmMryNNwi0fEr6CmkyipjXv70P/oj6uGVkoa5Aj2/mYLjlMin2lcwsv+&#10;cBhJlZTh6HyAiju1rE8teqtmBnHv44tgWRKjf5AHsXJGvUI6T2NWNIFmmLtFuVNmoeUuPgiMT6fJ&#10;DYlkISz0yrIYPM5Zm+k2mEqkfYhAteh0+CGV0sw72keunurJ6/fjNPkFAAD//wMAUEsDBBQABgAI&#10;AAAAIQAIsXTR4QAAAAsBAAAPAAAAZHJzL2Rvd25yZXYueG1sTI8xT8MwFIR3JP6D9ZDYqE1oaQh5&#10;qQoSQweQaDt0dGMTh8TPUew2Cb8ed4LxdKe77/LVaFt21r2vHSHczwQwTaVTNVUI+93bXQrMB0lK&#10;to40wqQ9rIrrq1xmyg30qc/bULFYQj6TCCaELuPcl0Zb6Weu0xS9L9dbGaLsK656OcRy2/JEiEdu&#10;ZU1xwchOvxpdNtuTRVgvvrtJfLzw4adxm2ZzeN+ZSSHe3ozrZ2BBj+EvDBf8iA5FZDq6EynPWoQ0&#10;SSJ6QJinT8AuAbGcL4EdER4SsQBe5Pz/h+IXAAD//wMAUEsBAi0AFAAGAAgAAAAhALaDOJL+AAAA&#10;4QEAABMAAAAAAAAAAAAAAAAAAAAAAFtDb250ZW50X1R5cGVzXS54bWxQSwECLQAUAAYACAAAACEA&#10;OP0h/9YAAACUAQAACwAAAAAAAAAAAAAAAAAvAQAAX3JlbHMvLnJlbHNQSwECLQAUAAYACAAAACEA&#10;OdGoYYMCAADkBAAADgAAAAAAAAAAAAAAAAAuAgAAZHJzL2Uyb0RvYy54bWxQSwECLQAUAAYACAAA&#10;ACEACLF00eEAAAALAQAADwAAAAAAAAAAAAAAAADdBAAAZHJzL2Rvd25yZXYueG1sUEsFBgAAAAAE&#10;AAQA8wAAAOsFAAAAAA==&#10;" strokeweight="1pt">
                <v:path arrowok="t"/>
                <v:textbox>
                  <w:txbxContent>
                    <w:p w:rsidR="001B79C5" w:rsidRDefault="001B79C5" w:rsidP="001B79C5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市、区各部门将特殊环节流程及办理时限列入办事指南；市、区政务服务数据管理局进行系统配置，并进行公示</w:t>
                      </w:r>
                    </w:p>
                    <w:p w:rsidR="001B79C5" w:rsidRDefault="001B79C5" w:rsidP="001B79C5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szCs w:val="32"/>
        </w:rPr>
        <w:t xml:space="preserve">                                         </w:t>
      </w: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20834" wp14:editId="4B216937">
                <wp:simplePos x="0" y="0"/>
                <wp:positionH relativeFrom="column">
                  <wp:posOffset>1554480</wp:posOffset>
                </wp:positionH>
                <wp:positionV relativeFrom="paragraph">
                  <wp:posOffset>133350</wp:posOffset>
                </wp:positionV>
                <wp:extent cx="1213485" cy="1421130"/>
                <wp:effectExtent l="0" t="0" r="24765" b="26670"/>
                <wp:wrapNone/>
                <wp:docPr id="13" name="流程图: 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1421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1B79C5" w:rsidRDefault="001B79C5" w:rsidP="001B79C5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市审批部门梳理涉及特殊环节事项，并报本单位法规部门审核</w:t>
                            </w:r>
                          </w:p>
                          <w:p w:rsidR="001B79C5" w:rsidRDefault="001B79C5" w:rsidP="001B79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3" o:spid="_x0000_s1027" type="#_x0000_t109" style="position:absolute;left:0;text-align:left;margin-left:122.4pt;margin-top:10.5pt;width:95.55pt;height:1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L4+hAIAAOsEAAAOAAAAZHJzL2Uyb0RvYy54bWysVM2O0zAQviPxDpbvbJq2yy7RpquqVRFS&#10;xVZaEOep4zQW/sN2my43Thx4BF6AF+AKT8PPYzB20qULe0LkYM1kxvPzzXy+uNwrSXbceWF0SfOT&#10;ASVcM1MJvSnpyxeLR+eU+AC6Amk0L+kN9/Ry8vDBRWsLPjSNkRV3BINoX7S2pE0ItsgyzxquwJ8Y&#10;yzUaa+MUBFTdJqsctBhdyWw4GDzOWuMq6wzj3uPfeWekkxS/rjkLV3XteSCypFhbSKdL5zqe2eQC&#10;io0D2wjWlwH/UIUCoTHpbag5BCBbJ/4KpQRzxps6nDCjMlPXgvHUA3aTD/7o5roBy1MvCI63tzD5&#10;/xeWPd+tHBEVzm5EiQaFM/r++d2PTx++ffxSkJ9f36NI0IZAtdYX6H9tVy626u3SsNceDdkdS1R8&#10;77OvnYq+2CjZJ9RvblHn+0AY/syH+Wh8fkoJQ1s+Hub5KM0lg+Jw3TofnnKjSBRKWkvTzhpwYdUN&#10;PiEPu6UPsRgoDu6pSiNFtRBSJsVt1jPpyA5wHRbpi43hFX/sJjVpY11nA1wZBriWtYSAorIIlNcb&#10;SkBucN9ZcCn3ndv+OMkgffcliUXOwTddMSlCt41KBKSEFKqk58e3pe6R7sCNMIf9et8N7zCftalu&#10;cKDOdJvuLVsITLQEH1bgcLWxI6RruMIjwlhS00uUNMa9ve9/9MeNQyslLVIFIXizBccpkc807uKT&#10;fDyO3ErK+PRsiIo7tqyPLXqrZgbhz/FhsCyJ0T/Ig1g7o14hq6cxK5pAM8zdgd0rs9BRGN8FxqfT&#10;5IZ8shCW+tqyGDyOW5vpNphapLWIeHXo9DAio9Loe/ZHyh7ryev3GzX5BQAA//8DAFBLAwQUAAYA&#10;CAAAACEACbu+sd8AAAAKAQAADwAAAGRycy9kb3ducmV2LnhtbEyPwU7DMBBE70j8g7VI3KjTkiKa&#10;xqkKEoceQKLlwNGNlzgkXkex2yR8PYuEBLcdzWj2Tb4ZXSvO2Ifak4L5LAGBVHpTU6Xg7fB0cw8i&#10;RE1Gt55QwYQBNsXlRa4z4wd6xfM+VoJLKGRagY2xy6QMpUWnw8x3SOx9+N7pyLKvpOn1wOWulYsk&#10;uZNO18QfrO7w0WLZ7E9OwXb52U3Jy4Mcvhq/a3bvzwc7GaWur8btGkTEMf6F4Qef0aFgpqM/kQmi&#10;VbBIU0aPfMx5EwfS2+UKxPHXkUUu/08ovgEAAP//AwBQSwECLQAUAAYACAAAACEAtoM4kv4AAADh&#10;AQAAEwAAAAAAAAAAAAAAAAAAAAAAW0NvbnRlbnRfVHlwZXNdLnhtbFBLAQItABQABgAIAAAAIQA4&#10;/SH/1gAAAJQBAAALAAAAAAAAAAAAAAAAAC8BAABfcmVscy8ucmVsc1BLAQItABQABgAIAAAAIQA9&#10;FL4+hAIAAOsEAAAOAAAAAAAAAAAAAAAAAC4CAABkcnMvZTJvRG9jLnhtbFBLAQItABQABgAIAAAA&#10;IQAJu76x3wAAAAoBAAAPAAAAAAAAAAAAAAAAAN4EAABkcnMvZG93bnJldi54bWxQSwUGAAAAAAQA&#10;BADzAAAA6gUAAAAA&#10;" strokeweight="1pt">
                <v:path arrowok="t"/>
                <v:textbox>
                  <w:txbxContent>
                    <w:p w:rsidR="001B79C5" w:rsidRDefault="001B79C5" w:rsidP="001B79C5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市审批部门梳理涉及特殊环节事项，并报本单位法规部门审核</w:t>
                      </w:r>
                    </w:p>
                    <w:p w:rsidR="001B79C5" w:rsidRDefault="001B79C5" w:rsidP="001B79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E30E8" wp14:editId="10370A87">
                <wp:simplePos x="0" y="0"/>
                <wp:positionH relativeFrom="column">
                  <wp:posOffset>4582160</wp:posOffset>
                </wp:positionH>
                <wp:positionV relativeFrom="paragraph">
                  <wp:posOffset>294640</wp:posOffset>
                </wp:positionV>
                <wp:extent cx="590550" cy="351790"/>
                <wp:effectExtent l="10160" t="27940" r="18415" b="10795"/>
                <wp:wrapNone/>
                <wp:docPr id="12" name="右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51790"/>
                        </a:xfrm>
                        <a:prstGeom prst="rightArrow">
                          <a:avLst>
                            <a:gd name="adj1" fmla="val 50000"/>
                            <a:gd name="adj2" fmla="val 49988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9C5" w:rsidRDefault="001B79C5" w:rsidP="001B7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2" o:spid="_x0000_s1028" type="#_x0000_t13" style="position:absolute;left:0;text-align:left;margin-left:360.8pt;margin-top:23.2pt;width:46.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U/XAIAAKcEAAAOAAAAZHJzL2Uyb0RvYy54bWysVM1uEzEQviPxDpbvdLMhS7KrbKo2pQip&#10;QKXCAzi2N2vwH7aTTfsSvARXuMArVbwGY+82TQFxQOzB8njGn+ebb2bnxzsl0ZY7L4yucX40wohr&#10;apjQ6xq/e3v+ZIaRD0QzIo3mNb7mHh8vHj+ad7biY9MaybhDAKJ91dkatyHYKss8bbki/shYrsHZ&#10;GKdIANOtM+ZIB+hKZuPR6FnWGcesM5R7D6dnvRMvEn7TcBreNI3nAckaQ24hrS6tq7hmizmp1o7Y&#10;VtAhDfIPWSgiNDy6hzojgaCNE79BKUGd8aYJR9SozDSNoDxxADb56Bc2Vy2xPHGB4ni7L5P/f7D0&#10;9fbSIcFAuzFGmijQ6PbTtx9fv9x+/o7gDArUWV9B3JW9dJGitxeGfvBIm2VL9JqfOGe6lhMGaeUx&#10;PntwIRoerqJV98owgCebYFKtdo1TERCqgHZJkuu9JHwXEIXDohwVBQhHwfW0yKdlkiwj1d1l63x4&#10;wY1CcVNjJ9ZtSBmlJ8j2woekCxvIEfY+x6hREmTeEomKEXxDGxzEQDHuYyZlOZslZqQaECGDu5dT&#10;TYwU7FxImQy3Xi2lQwAPBE7L07NiuOwPw6RGXSz7FN7/O8Ykn+bl8k8YSgQYHylUjWeRyMAkqvFc&#10;s9TcgQjZ7yFnqQd5oiK9smG32qUG2Gu9Muwa9HKmnxaYbti0xt1g1MGk1Nh/3BDHMZIvNWhe5pNJ&#10;HK1kTIrpGAx36FkdeoimAFXjgFG/XYZ+HDc2aRd7KFZDmxPok0aEu4bqsxrSh2mA3YNxO7RT1P3/&#10;ZfETAAD//wMAUEsDBBQABgAIAAAAIQAiwvV33wAAAAoBAAAPAAAAZHJzL2Rvd25yZXYueG1sTI9N&#10;S8QwEIbvgv8hjODNTbqUWrpNFxEqnoRdV8HbtMm21XyUJu3Wf+940uPMPLzzvOV+tYYtegqDdxKS&#10;jQCmXevV4DoJp9f6LgcWIjqFxjst4VsH2FfXVyUWyl/cQS/H2DEKcaFACX2MY8F5aHttMWz8qB3d&#10;zn6yGGmcOq4mvFC4NXwrRMYtDo4+9Djqx163X8fZSqifPt/toW7wI3975i/zKsyCJylvb9aHHbCo&#10;1/gHw68+qUNFTo2fnQrMSLjfJhmhEtIsBUZAnqS0aIgUSQ68Kvn/CtUPAAAA//8DAFBLAQItABQA&#10;BgAIAAAAIQC2gziS/gAAAOEBAAATAAAAAAAAAAAAAAAAAAAAAABbQ29udGVudF9UeXBlc10ueG1s&#10;UEsBAi0AFAAGAAgAAAAhADj9If/WAAAAlAEAAAsAAAAAAAAAAAAAAAAALwEAAF9yZWxzLy5yZWxz&#10;UEsBAi0AFAAGAAgAAAAhAHT/xT9cAgAApwQAAA4AAAAAAAAAAAAAAAAALgIAAGRycy9lMm9Eb2Mu&#10;eG1sUEsBAi0AFAAGAAgAAAAhACLC9XffAAAACgEAAA8AAAAAAAAAAAAAAAAAtgQAAGRycy9kb3du&#10;cmV2LnhtbFBLBQYAAAAABAAEAPMAAADCBQAAAAA=&#10;" adj="15168" fillcolor="#5b9bd5" strokecolor="#41719c" strokeweight="1pt">
                <v:textbox>
                  <w:txbxContent>
                    <w:p w:rsidR="001B79C5" w:rsidRDefault="001B79C5" w:rsidP="001B79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B9325" wp14:editId="2D68AB77">
                <wp:simplePos x="0" y="0"/>
                <wp:positionH relativeFrom="column">
                  <wp:posOffset>2821305</wp:posOffset>
                </wp:positionH>
                <wp:positionV relativeFrom="paragraph">
                  <wp:posOffset>316865</wp:posOffset>
                </wp:positionV>
                <wp:extent cx="561340" cy="334010"/>
                <wp:effectExtent l="11430" t="31115" r="17780" b="25400"/>
                <wp:wrapNone/>
                <wp:docPr id="11" name="右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334010"/>
                        </a:xfrm>
                        <a:prstGeom prst="rightArrow">
                          <a:avLst>
                            <a:gd name="adj1" fmla="val 50000"/>
                            <a:gd name="adj2" fmla="val 4999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9C5" w:rsidRDefault="001B79C5" w:rsidP="001B7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11" o:spid="_x0000_s1029" type="#_x0000_t13" style="position:absolute;left:0;text-align:left;margin-left:222.15pt;margin-top:24.95pt;width:44.2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h1XQIAAKcEAAAOAAAAZHJzL2Uyb0RvYy54bWysVEuOEzEQ3SNxB8t70ul8JtNROqOZhEFI&#10;A4w0cADHdqcN/mE76WQuwSXYwgauNOIalN2dED5igeiFVeUqv/q8qp5d7JREW+68MLrEea+PEdfU&#10;MKHXJX7z+vrJOUY+EM2INJqXeM89vpg/fjRr7JQPTG0k4w4BiPbTxpa4DsFOs8zTmivie8ZyDcbK&#10;OEUCqG6dMUcaQFcyG/T7Z1ljHLPOUO493C5bI54n/KriNLyqKs8DkiWG3EI6XTpX8czmMzJdO2Jr&#10;Qbs0yD9koYjQEPQItSSBoI0Tv0EpQZ3xpgo9alRmqkpQnmqAavL+L9Xc1cTyVAs0x9tjm/z/g6Uv&#10;t7cOCQbc5RhpooCjhw9fvn3+9PDxK4I7aFBj/RT87uytiyV6e2PoO4+0WdREr/mlc6apOWGQVvLP&#10;fnoQFQ9P0ap5YRjAk00wqVe7yqkICF1Au0TJ/kgJ3wVE4XJ8lg9HQBwF0xCkPFGWkenhsXU+PONG&#10;oSiU2Il1HVJGKQTZ3viQeGFdcYS9hUIrJYHmLZFo3IevG4MTn8Gpz6goikPcDhEyOEROPTFSsGsh&#10;ZVLcerWQDgE8FHBVXC3HMQA88aduUqMGOjaYQPy/Y4zySV4s/oShRID1kUKV+DwW0lUS2XiqWRru&#10;QIRsZUhAasjjwEjLbNitdmkAhgeuV4btgS9n2m2B7QahNu4eowY2pcT+/YY4jpF8roHzIh9FhkJS&#10;RuPJABR3almdWoimAFXigFErLkK7jhubuIszFLuhzSXMSSVC7FzMuM2qU2AbUkO7zY3rdqonrx//&#10;l/l3AAAA//8DAFBLAwQUAAYACAAAACEAOp7bIeAAAAAKAQAADwAAAGRycy9kb3ducmV2LnhtbEyP&#10;wUrEMBCG74LvEEbwIm5iN6u2Nl1kQREEoat4nm1jW20mpcl26z6940lvM8zHP9+fr2fXi8mOofNk&#10;4GqhQFiqfN1RY+Dt9eHyFkSISDX2nqyBbxtgXZye5JjV/kClnbaxERxCIUMDbYxDJmWoWuswLPxg&#10;iW8ffnQYeR0bWY944HDXy0Spa+mwI/7Q4mA3ra2+tntn4DGNn+79uVTxaVNdaD0d8aU8GnN+Nt/f&#10;gYh2jn8w/OqzOhTstPN7qoPoDWitl4zykKYgGFgtkxsQOyZVsgJZ5PJ/heIHAAD//wMAUEsBAi0A&#10;FAAGAAgAAAAhALaDOJL+AAAA4QEAABMAAAAAAAAAAAAAAAAAAAAAAFtDb250ZW50X1R5cGVzXS54&#10;bWxQSwECLQAUAAYACAAAACEAOP0h/9YAAACUAQAACwAAAAAAAAAAAAAAAAAvAQAAX3JlbHMvLnJl&#10;bHNQSwECLQAUAAYACAAAACEAGLnodV0CAACnBAAADgAAAAAAAAAAAAAAAAAuAgAAZHJzL2Uyb0Rv&#10;Yy54bWxQSwECLQAUAAYACAAAACEAOp7bIeAAAAAKAQAADwAAAAAAAAAAAAAAAAC3BAAAZHJzL2Rv&#10;d25yZXYueG1sUEsFBgAAAAAEAAQA8wAAAMQFAAAAAA==&#10;" adj="15175" fillcolor="#5b9bd5" strokecolor="#41719c" strokeweight="1pt">
                <v:textbox>
                  <w:txbxContent>
                    <w:p w:rsidR="001B79C5" w:rsidRDefault="001B79C5" w:rsidP="001B79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6B07A" wp14:editId="012CED4C">
                <wp:simplePos x="0" y="0"/>
                <wp:positionH relativeFrom="column">
                  <wp:posOffset>3414395</wp:posOffset>
                </wp:positionH>
                <wp:positionV relativeFrom="paragraph">
                  <wp:posOffset>40640</wp:posOffset>
                </wp:positionV>
                <wp:extent cx="1141095" cy="878840"/>
                <wp:effectExtent l="0" t="0" r="20955" b="16510"/>
                <wp:wrapNone/>
                <wp:docPr id="10" name="流程图: 过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109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1B79C5" w:rsidRDefault="001B79C5" w:rsidP="001B79C5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报送市工改办汇总，全市统一发布</w:t>
                            </w:r>
                          </w:p>
                          <w:p w:rsidR="001B79C5" w:rsidRDefault="001B79C5" w:rsidP="001B79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过程 10" o:spid="_x0000_s1030" type="#_x0000_t109" style="position:absolute;left:0;text-align:left;margin-left:268.85pt;margin-top:3.2pt;width:89.85pt;height:6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GqgwIAAOoEAAAOAAAAZHJzL2Uyb0RvYy54bWysVM2O0zAQviPxDpbvbJKqy3ajTVdVV0VI&#10;FVRaEOep4zQW/sN2my43Thx4BF6AF+AKT8PPYzB20qULe0LkYM3kG8/PNzO+uNwrSXbceWF0RYuT&#10;nBKumamF3lT05YvFowklPoCuQRrNK3rDPb2cPnxw0dmSj0xrZM0dQSfal52taBuCLbPMs5Yr8CfG&#10;co1gY5yCgKrbZLWDDr0rmY3y/HHWGVdbZxj3Hv9e9SCdJv9Nw1l43jSeByIrirmFdLp0ruOZTS+g&#10;3DiwrWBDGvAPWSgQGoPeurqCAGTrxF+ulGDOeNOEE2ZUZppGMJ5qwGqK/I9qrluwPNWC5Hh7S5P/&#10;f27Zs93KEVFj75AeDQp79P3zux+fPnz7+KUkP7++R5EghkR11pdof21XLpbq7dKw1x6B7A4SFT/Y&#10;7Bunoi0WSvaJ9Ztb1vk+EIY/i2Jc5OenlDDEJmeTyThFy6A83LbOhyfcKBKFijbSdPMWXFj1fU/E&#10;w27pQ8wFyoN5StJIUS+ElElxm/VcOrIDnIZF+mJdeMUfm0lNOkxrdJYjJQxwKhsJAUVlkSevN5SA&#10;3OC4s+BS7Du3/XGQPH33BYlJXoFv+2SSh34YlQi4EVIoJOP4ttQD0T23keWwX+9T78aH9qxNfYP9&#10;dKYfdG/ZQmCgJfiwAoeTjRXhtobneEQaK2oGiZLWuLf3/Y/2OHCIUtLhpiAFb7bgOCXyqcZRPC/G&#10;2DESkjI+PRuh4o6R9TGit2pukP4C3wXLkhjtgzyIjTPqFS71LEZFCDTD2D3ZgzIP/Qbjs8D4bJbM&#10;cJ0shKW+tiw6j+3WZrYNphFpLCJfPTsDjbhQqfXD8seNPdaT1e8navoLAAD//wMAUEsDBBQABgAI&#10;AAAAIQB3m7sy4AAAAAkBAAAPAAAAZHJzL2Rvd25yZXYueG1sTI/BTsMwDIbvSLxDZCRuLB1061Sa&#10;TgOJww4gbePAMWu8tmvjVE22tjw95gQ3W/+n35+z9WhbccXe144UzGcRCKTCmZpKBZ+Ht4cVCB80&#10;Gd06QgUTeljntzeZTo0baIfXfSgFl5BPtYIqhC6V0hcVWu1nrkPi7OR6qwOvfSlNrwcut618jKKl&#10;tLomvlDpDl8rLJr9xSrYLM7dFH28yOG7cdtm+/V+qCaj1P3duHkGEXAMfzD86rM65Ox0dBcyXrQK&#10;Fk9JwqiCZQyC82Se8HBkMI5XIPNM/v8g/wEAAP//AwBQSwECLQAUAAYACAAAACEAtoM4kv4AAADh&#10;AQAAEwAAAAAAAAAAAAAAAAAAAAAAW0NvbnRlbnRfVHlwZXNdLnhtbFBLAQItABQABgAIAAAAIQA4&#10;/SH/1gAAAJQBAAALAAAAAAAAAAAAAAAAAC8BAABfcmVscy8ucmVsc1BLAQItABQABgAIAAAAIQB3&#10;shGqgwIAAOoEAAAOAAAAAAAAAAAAAAAAAC4CAABkcnMvZTJvRG9jLnhtbFBLAQItABQABgAIAAAA&#10;IQB3m7sy4AAAAAkBAAAPAAAAAAAAAAAAAAAAAN0EAABkcnMvZG93bnJldi54bWxQSwUGAAAAAAQA&#10;BADzAAAA6gUAAAAA&#10;" strokeweight="1pt">
                <v:path arrowok="t"/>
                <v:textbox>
                  <w:txbxContent>
                    <w:p w:rsidR="001B79C5" w:rsidRDefault="001B79C5" w:rsidP="001B79C5">
                      <w:pPr>
                        <w:spacing w:line="40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报送市工改办汇总，全市统一发布</w:t>
                      </w:r>
                    </w:p>
                    <w:p w:rsidR="001B79C5" w:rsidRDefault="001B79C5" w:rsidP="001B79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</w:p>
    <w:p w:rsidR="001B79C5" w:rsidRDefault="001B79C5" w:rsidP="001B79C5">
      <w:pPr>
        <w:spacing w:line="560" w:lineRule="exact"/>
        <w:rPr>
          <w:rFonts w:ascii="仿宋_GB2312"/>
          <w:szCs w:val="32"/>
        </w:rPr>
      </w:pPr>
    </w:p>
    <w:p w:rsidR="001B79C5" w:rsidRDefault="001B79C5" w:rsidP="001B79C5">
      <w:pPr>
        <w:rPr>
          <w:rFonts w:ascii="Calibri" w:eastAsia="宋体"/>
          <w:sz w:val="28"/>
          <w:szCs w:val="28"/>
        </w:rPr>
      </w:pPr>
    </w:p>
    <w:p w:rsidR="00AA61E8" w:rsidRDefault="00AA61E8"/>
    <w:sectPr w:rsidR="00AA61E8" w:rsidSect="001B79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5"/>
    <w:rsid w:val="000B00D7"/>
    <w:rsid w:val="000E1604"/>
    <w:rsid w:val="001512B4"/>
    <w:rsid w:val="001A0E11"/>
    <w:rsid w:val="001B79C5"/>
    <w:rsid w:val="00311042"/>
    <w:rsid w:val="00477DC8"/>
    <w:rsid w:val="004A2666"/>
    <w:rsid w:val="004A770C"/>
    <w:rsid w:val="005C0FEA"/>
    <w:rsid w:val="005E26C0"/>
    <w:rsid w:val="00616DD6"/>
    <w:rsid w:val="00801E35"/>
    <w:rsid w:val="00901626"/>
    <w:rsid w:val="009243CC"/>
    <w:rsid w:val="009E016F"/>
    <w:rsid w:val="00A669D0"/>
    <w:rsid w:val="00A95807"/>
    <w:rsid w:val="00AA61E8"/>
    <w:rsid w:val="00B72FDE"/>
    <w:rsid w:val="00C84DF3"/>
    <w:rsid w:val="00D714F6"/>
    <w:rsid w:val="00E55FF0"/>
    <w:rsid w:val="00EB4992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C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C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1</cp:revision>
  <dcterms:created xsi:type="dcterms:W3CDTF">2020-09-10T03:55:00Z</dcterms:created>
  <dcterms:modified xsi:type="dcterms:W3CDTF">2020-09-10T03:56:00Z</dcterms:modified>
</cp:coreProperties>
</file>