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768E8">
      <w:pPr>
        <w:rPr>
          <w:rFonts w:ascii="黑体" w:hAnsi="黑体" w:eastAsia="黑体" w:cs="仿宋_GB2312"/>
          <w:sz w:val="32"/>
          <w:szCs w:val="32"/>
        </w:rPr>
      </w:pPr>
      <w:r>
        <w:rPr>
          <w:rFonts w:hint="eastAsia" w:ascii="黑体" w:hAnsi="黑体" w:eastAsia="黑体" w:cs="仿宋_GB2312"/>
          <w:sz w:val="32"/>
          <w:szCs w:val="32"/>
        </w:rPr>
        <w:t>附件2</w:t>
      </w:r>
    </w:p>
    <w:p w14:paraId="13DB2BC1">
      <w:pPr>
        <w:jc w:val="center"/>
        <w:rPr>
          <w:rFonts w:ascii="方正小标宋_GBK" w:eastAsia="方正小标宋_GBK"/>
          <w:sz w:val="44"/>
          <w:szCs w:val="44"/>
        </w:rPr>
      </w:pPr>
      <w:r>
        <w:rPr>
          <w:rFonts w:hint="eastAsia" w:ascii="方正小标宋_GBK" w:eastAsia="方正小标宋_GBK"/>
          <w:sz w:val="44"/>
          <w:szCs w:val="44"/>
        </w:rPr>
        <w:t>资料核查要求</w:t>
      </w:r>
    </w:p>
    <w:p w14:paraId="713EB620"/>
    <w:p w14:paraId="5ADD382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资质</w:t>
      </w:r>
      <w:r>
        <w:rPr>
          <w:rFonts w:ascii="仿宋_GB2312" w:hAnsi="仿宋_GB2312" w:eastAsia="仿宋_GB2312" w:cs="仿宋_GB2312"/>
          <w:sz w:val="32"/>
          <w:szCs w:val="32"/>
        </w:rPr>
        <w:t>标准对</w:t>
      </w:r>
      <w:r>
        <w:rPr>
          <w:rFonts w:hint="eastAsia" w:ascii="仿宋_GB2312" w:hAnsi="仿宋_GB2312" w:eastAsia="仿宋_GB2312" w:cs="仿宋_GB2312"/>
          <w:sz w:val="32"/>
          <w:szCs w:val="32"/>
        </w:rPr>
        <w:t>净资产</w:t>
      </w:r>
      <w:r>
        <w:rPr>
          <w:rFonts w:ascii="仿宋_GB2312" w:hAnsi="仿宋_GB2312" w:eastAsia="仿宋_GB2312" w:cs="仿宋_GB2312"/>
          <w:sz w:val="32"/>
          <w:szCs w:val="32"/>
        </w:rPr>
        <w:t>、场所和设备有要求的</w:t>
      </w:r>
      <w:r>
        <w:rPr>
          <w:rFonts w:hint="eastAsia" w:ascii="仿宋_GB2312" w:hAnsi="仿宋_GB2312" w:eastAsia="仿宋_GB2312" w:cs="仿宋_GB2312"/>
          <w:sz w:val="32"/>
          <w:szCs w:val="32"/>
        </w:rPr>
        <w:t>，按照住房城乡</w:t>
      </w:r>
      <w:r>
        <w:rPr>
          <w:rFonts w:ascii="仿宋_GB2312" w:hAnsi="仿宋_GB2312" w:eastAsia="仿宋_GB2312" w:cs="仿宋_GB2312"/>
          <w:sz w:val="32"/>
          <w:szCs w:val="32"/>
        </w:rPr>
        <w:t>建设部</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建筑业企业资质管理规定和资质标准实施意见</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、建筑业</w:t>
      </w:r>
      <w:r>
        <w:rPr>
          <w:rFonts w:hint="eastAsia" w:ascii="仿宋_GB2312" w:hAnsi="仿宋_GB2312" w:eastAsia="仿宋_GB2312" w:cs="仿宋_GB2312"/>
          <w:sz w:val="32"/>
          <w:szCs w:val="32"/>
        </w:rPr>
        <w:t>企业</w:t>
      </w:r>
      <w:r>
        <w:rPr>
          <w:rFonts w:ascii="仿宋_GB2312" w:hAnsi="仿宋_GB2312" w:eastAsia="仿宋_GB2312" w:cs="仿宋_GB2312"/>
          <w:sz w:val="32"/>
          <w:szCs w:val="32"/>
        </w:rPr>
        <w:t>资质申报常见问题以及通用问题解答执行</w:t>
      </w:r>
      <w:r>
        <w:rPr>
          <w:rFonts w:hint="eastAsia" w:ascii="仿宋_GB2312" w:hAnsi="仿宋_GB2312" w:eastAsia="仿宋_GB2312" w:cs="仿宋_GB2312"/>
          <w:sz w:val="32"/>
          <w:szCs w:val="32"/>
        </w:rPr>
        <w:t>；</w:t>
      </w:r>
    </w:p>
    <w:p w14:paraId="26D9272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、技术</w:t>
      </w:r>
      <w:r>
        <w:rPr>
          <w:rFonts w:hint="eastAsia" w:ascii="仿宋_GB2312" w:hAnsi="仿宋_GB2312" w:eastAsia="仿宋_GB2312" w:cs="仿宋_GB2312"/>
          <w:sz w:val="32"/>
          <w:szCs w:val="32"/>
        </w:rPr>
        <w:t>负责人核查资料需</w:t>
      </w:r>
      <w:r>
        <w:rPr>
          <w:rFonts w:ascii="仿宋_GB2312" w:hAnsi="仿宋_GB2312" w:eastAsia="仿宋_GB2312" w:cs="仿宋_GB2312"/>
          <w:sz w:val="32"/>
          <w:szCs w:val="32"/>
        </w:rPr>
        <w:t>提供</w:t>
      </w:r>
      <w:r>
        <w:rPr>
          <w:rFonts w:hint="eastAsia" w:ascii="仿宋_GB2312" w:hAnsi="仿宋_GB2312" w:eastAsia="仿宋_GB2312" w:cs="仿宋_GB2312"/>
          <w:sz w:val="32"/>
          <w:szCs w:val="32"/>
        </w:rPr>
        <w:t>：</w:t>
      </w:r>
    </w:p>
    <w:p w14:paraId="13E4826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1.本次动态</w:t>
      </w:r>
      <w:r>
        <w:rPr>
          <w:rFonts w:ascii="仿宋_GB2312" w:hAnsi="仿宋_GB2312" w:eastAsia="仿宋_GB2312" w:cs="仿宋_GB2312"/>
          <w:sz w:val="32"/>
          <w:szCs w:val="32"/>
        </w:rPr>
        <w:t>核查</w:t>
      </w:r>
      <w:r>
        <w:rPr>
          <w:rFonts w:hint="eastAsia" w:ascii="仿宋_GB2312" w:hAnsi="仿宋_GB2312" w:eastAsia="仿宋_GB2312" w:cs="仿宋_GB2312"/>
          <w:sz w:val="32"/>
          <w:szCs w:val="32"/>
        </w:rPr>
        <w:t>考核核查期间或者复核期间</w:t>
      </w:r>
      <w:r>
        <w:rPr>
          <w:rFonts w:ascii="仿宋_GB2312" w:hAnsi="仿宋_GB2312" w:eastAsia="仿宋_GB2312" w:cs="仿宋_GB2312"/>
          <w:sz w:val="32"/>
          <w:szCs w:val="32"/>
        </w:rPr>
        <w:t>社保</w:t>
      </w:r>
      <w:r>
        <w:rPr>
          <w:rFonts w:hint="eastAsia" w:ascii="仿宋_GB2312" w:hAnsi="仿宋_GB2312" w:eastAsia="仿宋_GB2312" w:cs="仿宋_GB2312"/>
          <w:sz w:val="32"/>
          <w:szCs w:val="32"/>
        </w:rPr>
        <w:t>（至少连续3个月，社保</w:t>
      </w:r>
      <w:r>
        <w:rPr>
          <w:rFonts w:ascii="仿宋_GB2312" w:hAnsi="仿宋_GB2312" w:eastAsia="仿宋_GB2312" w:cs="仿宋_GB2312"/>
          <w:sz w:val="32"/>
          <w:szCs w:val="32"/>
        </w:rPr>
        <w:t>证明需附</w:t>
      </w:r>
      <w:r>
        <w:rPr>
          <w:rFonts w:hint="eastAsia" w:ascii="仿宋_GB2312" w:hAnsi="仿宋_GB2312" w:eastAsia="仿宋_GB2312" w:cs="仿宋_GB2312"/>
          <w:sz w:val="32"/>
          <w:szCs w:val="32"/>
        </w:rPr>
        <w:t>网查</w:t>
      </w:r>
      <w:r>
        <w:rPr>
          <w:rFonts w:ascii="仿宋_GB2312" w:hAnsi="仿宋_GB2312" w:eastAsia="仿宋_GB2312" w:cs="仿宋_GB2312"/>
          <w:sz w:val="32"/>
          <w:szCs w:val="32"/>
        </w:rPr>
        <w:t>途径</w:t>
      </w:r>
      <w:r>
        <w:rPr>
          <w:rFonts w:hint="eastAsia" w:ascii="仿宋_GB2312" w:hAnsi="仿宋_GB2312" w:eastAsia="仿宋_GB2312" w:cs="仿宋_GB2312"/>
          <w:sz w:val="32"/>
          <w:szCs w:val="32"/>
        </w:rPr>
        <w:t>）；</w:t>
      </w:r>
    </w:p>
    <w:p w14:paraId="65234522">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2.从事相关工作经历的证明</w:t>
      </w:r>
      <w:r>
        <w:rPr>
          <w:rFonts w:hint="eastAsia" w:ascii="仿宋_GB2312" w:hAnsi="仿宋_GB2312" w:eastAsia="仿宋_GB2312" w:cs="仿宋_GB2312"/>
          <w:sz w:val="32"/>
          <w:szCs w:val="32"/>
        </w:rPr>
        <w:t>（需</w:t>
      </w:r>
      <w:r>
        <w:rPr>
          <w:rFonts w:ascii="仿宋_GB2312" w:hAnsi="仿宋_GB2312" w:eastAsia="仿宋_GB2312" w:cs="仿宋_GB2312"/>
          <w:sz w:val="32"/>
          <w:szCs w:val="32"/>
        </w:rPr>
        <w:t>附上曾经工作单位的证明人及联系方式</w:t>
      </w:r>
      <w:r>
        <w:rPr>
          <w:rFonts w:hint="eastAsia" w:ascii="仿宋_GB2312" w:hAnsi="仿宋_GB2312" w:eastAsia="仿宋_GB2312" w:cs="仿宋_GB2312"/>
          <w:sz w:val="32"/>
          <w:szCs w:val="32"/>
        </w:rPr>
        <w:t>）；</w:t>
      </w:r>
    </w:p>
    <w:p w14:paraId="4E6A8436">
      <w:pPr>
        <w:ind w:firstLine="640" w:firstLineChars="200"/>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具备</w:t>
      </w:r>
      <w:r>
        <w:rPr>
          <w:rFonts w:ascii="仿宋_GB2312" w:hAnsi="仿宋_GB2312" w:eastAsia="仿宋_GB2312" w:cs="仿宋_GB2312"/>
          <w:sz w:val="32"/>
          <w:szCs w:val="32"/>
        </w:rPr>
        <w:t>的职称</w:t>
      </w:r>
      <w:r>
        <w:rPr>
          <w:rFonts w:hint="eastAsia" w:ascii="仿宋_GB2312" w:hAnsi="仿宋_GB2312" w:eastAsia="仿宋_GB2312" w:cs="仿宋_GB2312"/>
          <w:sz w:val="32"/>
          <w:szCs w:val="32"/>
        </w:rPr>
        <w:t>或</w:t>
      </w:r>
      <w:r>
        <w:rPr>
          <w:rFonts w:ascii="仿宋_GB2312" w:hAnsi="仿宋_GB2312" w:eastAsia="仿宋_GB2312" w:cs="仿宋_GB2312"/>
          <w:sz w:val="32"/>
          <w:szCs w:val="32"/>
        </w:rPr>
        <w:t>执业资格证书</w:t>
      </w:r>
      <w:r>
        <w:rPr>
          <w:rFonts w:hint="eastAsia" w:ascii="仿宋_GB2312" w:hAnsi="仿宋_GB2312" w:eastAsia="仿宋_GB2312" w:cs="仿宋_GB2312"/>
          <w:sz w:val="32"/>
          <w:szCs w:val="32"/>
        </w:rPr>
        <w:t>（需</w:t>
      </w:r>
      <w:r>
        <w:rPr>
          <w:rFonts w:ascii="仿宋_GB2312" w:hAnsi="仿宋_GB2312" w:eastAsia="仿宋_GB2312" w:cs="仿宋_GB2312"/>
          <w:sz w:val="32"/>
          <w:szCs w:val="32"/>
        </w:rPr>
        <w:t>提供</w:t>
      </w:r>
      <w:r>
        <w:rPr>
          <w:rFonts w:hint="eastAsia" w:ascii="仿宋_GB2312" w:hAnsi="仿宋_GB2312" w:eastAsia="仿宋_GB2312" w:cs="仿宋_GB2312"/>
          <w:sz w:val="32"/>
          <w:szCs w:val="32"/>
        </w:rPr>
        <w:t>网查</w:t>
      </w:r>
      <w:r>
        <w:rPr>
          <w:rFonts w:ascii="仿宋_GB2312" w:hAnsi="仿宋_GB2312" w:eastAsia="仿宋_GB2312" w:cs="仿宋_GB2312"/>
          <w:sz w:val="32"/>
          <w:szCs w:val="32"/>
        </w:rPr>
        <w:t>途径</w:t>
      </w:r>
      <w:r>
        <w:rPr>
          <w:rFonts w:hint="eastAsia" w:ascii="仿宋_GB2312" w:hAnsi="仿宋_GB2312" w:eastAsia="仿宋_GB2312" w:cs="仿宋_GB2312"/>
          <w:sz w:val="32"/>
          <w:szCs w:val="32"/>
        </w:rPr>
        <w:t>）。</w:t>
      </w:r>
    </w:p>
    <w:p w14:paraId="4A8B97EF">
      <w:pPr>
        <w:pStyle w:val="5"/>
        <w:widowControl/>
        <w:shd w:val="clear" w:color="auto" w:fill="FFFFFF"/>
        <w:spacing w:before="0" w:beforeAutospacing="0" w:after="0" w:afterAutospacing="0" w:line="30" w:lineRule="atLeas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三、</w:t>
      </w:r>
      <w:r>
        <w:rPr>
          <w:rFonts w:ascii="仿宋_GB2312" w:hAnsi="仿宋_GB2312" w:eastAsia="仿宋_GB2312" w:cs="仿宋_GB2312"/>
          <w:sz w:val="32"/>
          <w:szCs w:val="32"/>
        </w:rPr>
        <w:t>注册建造师</w:t>
      </w:r>
      <w:r>
        <w:rPr>
          <w:rFonts w:hint="eastAsia" w:ascii="仿宋_GB2312" w:hAnsi="仿宋_GB2312" w:eastAsia="仿宋_GB2312" w:cs="仿宋_GB2312"/>
          <w:sz w:val="32"/>
          <w:szCs w:val="32"/>
        </w:rPr>
        <w:t>核查</w:t>
      </w:r>
      <w:r>
        <w:rPr>
          <w:rFonts w:ascii="仿宋_GB2312" w:hAnsi="仿宋_GB2312" w:eastAsia="仿宋_GB2312" w:cs="仿宋_GB2312"/>
          <w:sz w:val="32"/>
          <w:szCs w:val="32"/>
        </w:rPr>
        <w:t>资料需提供：</w:t>
      </w:r>
    </w:p>
    <w:p w14:paraId="3BE466C6">
      <w:pPr>
        <w:pStyle w:val="5"/>
        <w:widowControl/>
        <w:shd w:val="clear" w:color="auto" w:fill="FFFFFF"/>
        <w:spacing w:before="0" w:beforeAutospacing="0" w:after="0" w:afterAutospacing="0" w:line="30" w:lineRule="atLeast"/>
        <w:jc w:val="both"/>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1.</w:t>
      </w:r>
      <w:r>
        <w:rPr>
          <w:rFonts w:hint="eastAsia"/>
        </w:rPr>
        <w:t xml:space="preserve"> </w:t>
      </w:r>
      <w:r>
        <w:rPr>
          <w:rFonts w:hint="eastAsia" w:ascii="仿宋_GB2312" w:hAnsi="仿宋_GB2312" w:eastAsia="仿宋_GB2312" w:cs="仿宋_GB2312"/>
          <w:sz w:val="32"/>
          <w:szCs w:val="32"/>
        </w:rPr>
        <w:t>专业承包一级资质注册人员需满足对应类别的一级资质标准要求；施工总承包二级资质和专业承包二级资质注册人员需满足对应类别最低等级资质标准要求；</w:t>
      </w:r>
    </w:p>
    <w:p w14:paraId="72A6CD11">
      <w:pPr>
        <w:pStyle w:val="5"/>
        <w:widowControl/>
        <w:shd w:val="clear" w:color="auto" w:fill="FFFFFF"/>
        <w:spacing w:before="0" w:beforeAutospacing="0" w:after="0" w:afterAutospacing="0" w:line="30" w:lineRule="atLeas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 xml:space="preserve"> 本次动态</w:t>
      </w:r>
      <w:r>
        <w:rPr>
          <w:rFonts w:ascii="仿宋_GB2312" w:hAnsi="仿宋_GB2312" w:eastAsia="仿宋_GB2312" w:cs="仿宋_GB2312"/>
          <w:sz w:val="32"/>
          <w:szCs w:val="32"/>
        </w:rPr>
        <w:t>核查</w:t>
      </w:r>
      <w:r>
        <w:rPr>
          <w:rFonts w:hint="eastAsia" w:ascii="仿宋_GB2312" w:hAnsi="仿宋_GB2312" w:eastAsia="仿宋_GB2312" w:cs="仿宋_GB2312"/>
          <w:sz w:val="32"/>
          <w:szCs w:val="32"/>
        </w:rPr>
        <w:t>考核核查期间或者复核期间</w:t>
      </w:r>
      <w:r>
        <w:rPr>
          <w:rFonts w:ascii="仿宋_GB2312" w:hAnsi="仿宋_GB2312" w:eastAsia="仿宋_GB2312" w:cs="仿宋_GB2312"/>
          <w:sz w:val="32"/>
          <w:szCs w:val="32"/>
        </w:rPr>
        <w:t>社保</w:t>
      </w:r>
      <w:r>
        <w:rPr>
          <w:rFonts w:hint="eastAsia" w:ascii="仿宋_GB2312" w:hAnsi="仿宋_GB2312" w:eastAsia="仿宋_GB2312" w:cs="仿宋_GB2312"/>
          <w:sz w:val="32"/>
          <w:szCs w:val="32"/>
        </w:rPr>
        <w:t>（至少连续3个月，社保</w:t>
      </w:r>
      <w:r>
        <w:rPr>
          <w:rFonts w:ascii="仿宋_GB2312" w:hAnsi="仿宋_GB2312" w:eastAsia="仿宋_GB2312" w:cs="仿宋_GB2312"/>
          <w:sz w:val="32"/>
          <w:szCs w:val="32"/>
        </w:rPr>
        <w:t>证明需附</w:t>
      </w:r>
      <w:r>
        <w:rPr>
          <w:rFonts w:hint="eastAsia" w:ascii="仿宋_GB2312" w:hAnsi="仿宋_GB2312" w:eastAsia="仿宋_GB2312" w:cs="仿宋_GB2312"/>
          <w:sz w:val="32"/>
          <w:szCs w:val="32"/>
        </w:rPr>
        <w:t>网查</w:t>
      </w:r>
      <w:r>
        <w:rPr>
          <w:rFonts w:ascii="仿宋_GB2312" w:hAnsi="仿宋_GB2312" w:eastAsia="仿宋_GB2312" w:cs="仿宋_GB2312"/>
          <w:sz w:val="32"/>
          <w:szCs w:val="32"/>
        </w:rPr>
        <w:t>途径</w:t>
      </w:r>
      <w:r>
        <w:rPr>
          <w:rFonts w:hint="eastAsia" w:ascii="仿宋_GB2312" w:hAnsi="仿宋_GB2312" w:eastAsia="仿宋_GB2312" w:cs="仿宋_GB2312"/>
          <w:sz w:val="32"/>
          <w:szCs w:val="32"/>
        </w:rPr>
        <w:t>）；</w:t>
      </w:r>
    </w:p>
    <w:p w14:paraId="7C752FD4">
      <w:pPr>
        <w:pStyle w:val="5"/>
        <w:widowControl/>
        <w:shd w:val="clear" w:color="auto" w:fill="FFFFFF"/>
        <w:spacing w:before="0" w:beforeAutospacing="0" w:after="0" w:afterAutospacing="0" w:line="30" w:lineRule="atLeast"/>
        <w:jc w:val="both"/>
        <w:rPr>
          <w:rFonts w:ascii="仿宋_GB2312" w:hAnsi="仿宋_GB2312" w:eastAsia="仿宋_GB2312" w:cs="仿宋_GB2312"/>
          <w:sz w:val="32"/>
          <w:szCs w:val="32"/>
        </w:rPr>
      </w:pPr>
      <w:r>
        <w:rPr>
          <w:rFonts w:ascii="仿宋_GB2312" w:hAnsi="仿宋_GB2312" w:eastAsia="仿宋_GB2312" w:cs="仿宋_GB2312"/>
          <w:sz w:val="32"/>
          <w:szCs w:val="32"/>
        </w:rPr>
        <w:t xml:space="preserve">     3.</w:t>
      </w:r>
      <w:r>
        <w:rPr>
          <w:rFonts w:hint="eastAsia"/>
        </w:rPr>
        <w:t xml:space="preserve"> </w:t>
      </w:r>
      <w:r>
        <w:rPr>
          <w:rFonts w:hint="eastAsia" w:ascii="仿宋_GB2312" w:hAnsi="仿宋_GB2312" w:eastAsia="仿宋_GB2312" w:cs="仿宋_GB2312"/>
          <w:sz w:val="32"/>
          <w:szCs w:val="32"/>
        </w:rPr>
        <w:t>具备的执业资格证书、</w:t>
      </w:r>
      <w:r>
        <w:rPr>
          <w:rFonts w:ascii="仿宋_GB2312" w:hAnsi="仿宋_GB2312" w:eastAsia="仿宋_GB2312" w:cs="仿宋_GB2312"/>
          <w:sz w:val="32"/>
          <w:szCs w:val="32"/>
        </w:rPr>
        <w:t>注册记录</w:t>
      </w:r>
      <w:r>
        <w:rPr>
          <w:rFonts w:hint="eastAsia" w:ascii="仿宋_GB2312" w:hAnsi="仿宋_GB2312" w:eastAsia="仿宋_GB2312" w:cs="仿宋_GB2312"/>
          <w:sz w:val="32"/>
          <w:szCs w:val="32"/>
        </w:rPr>
        <w:t>（需提供网查途径）。</w:t>
      </w:r>
    </w:p>
    <w:p w14:paraId="308A4090">
      <w:pPr>
        <w:spacing w:line="360" w:lineRule="auto"/>
        <w:rPr>
          <w:rFonts w:ascii="仿宋_GB2312" w:hAnsi="仿宋_GB2312" w:eastAsia="仿宋_GB2312" w:cs="仿宋_GB2312"/>
          <w:sz w:val="32"/>
          <w:szCs w:val="32"/>
        </w:rPr>
      </w:pPr>
    </w:p>
    <w:p w14:paraId="1C4DB522">
      <w:pPr>
        <w:spacing w:line="360" w:lineRule="auto"/>
        <w:rPr>
          <w:rFonts w:hint="eastAsia" w:ascii="仿宋_GB2312" w:hAnsi="仿宋_GB2312" w:eastAsia="仿宋_GB2312" w:cs="仿宋_GB2312"/>
          <w:sz w:val="32"/>
          <w:szCs w:val="32"/>
          <w:lang w:eastAsia="zh-CN"/>
        </w:rPr>
      </w:pPr>
    </w:p>
    <w:p w14:paraId="49D71389">
      <w:pPr>
        <w:spacing w:line="360" w:lineRule="auto"/>
        <w:rPr>
          <w:rFonts w:hint="eastAsia" w:ascii="仿宋_GB2312" w:hAnsi="仿宋_GB2312" w:eastAsia="仿宋_GB2312" w:cs="仿宋_GB2312"/>
          <w:sz w:val="32"/>
          <w:szCs w:val="32"/>
          <w:lang w:eastAsia="zh-CN"/>
        </w:rPr>
      </w:pPr>
    </w:p>
    <w:p w14:paraId="77C16B95">
      <w:pPr>
        <w:spacing w:line="360" w:lineRule="auto"/>
        <w:rPr>
          <w:rFonts w:hint="eastAsia" w:ascii="黑体" w:hAnsi="黑体" w:eastAsia="黑体" w:cs="仿宋_GB2312"/>
          <w:sz w:val="32"/>
          <w:szCs w:val="32"/>
          <w:lang w:val="en-US" w:eastAsia="zh-CN"/>
        </w:rPr>
      </w:pPr>
      <w:bookmarkStart w:id="0" w:name="_GoBack"/>
      <w:bookmarkEnd w:id="0"/>
    </w:p>
    <w:sectPr>
      <w:pgSz w:w="11906" w:h="16838"/>
      <w:pgMar w:top="1440" w:right="1644" w:bottom="1134" w:left="164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国标黑体">
    <w:altName w:val="黑体"/>
    <w:panose1 w:val="02000500000000000000"/>
    <w:charset w:val="86"/>
    <w:family w:val="auto"/>
    <w:pitch w:val="default"/>
    <w:sig w:usb0="00000000" w:usb1="0000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KSOF4B1AA1F4">
    <w:panose1 w:val="02000000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dlMzIzZWYwNjMzNzFiY2M2NGFjOGU2YmZkZWJlNzIifQ=="/>
  </w:docVars>
  <w:rsids>
    <w:rsidRoot w:val="7DF5EC13"/>
    <w:rsid w:val="000841AA"/>
    <w:rsid w:val="000A1B5C"/>
    <w:rsid w:val="001976A2"/>
    <w:rsid w:val="00197FD3"/>
    <w:rsid w:val="001D11CE"/>
    <w:rsid w:val="001F59BE"/>
    <w:rsid w:val="00210637"/>
    <w:rsid w:val="003F6024"/>
    <w:rsid w:val="004527A7"/>
    <w:rsid w:val="004532D1"/>
    <w:rsid w:val="004622F9"/>
    <w:rsid w:val="004D050A"/>
    <w:rsid w:val="0057584E"/>
    <w:rsid w:val="005F6A4C"/>
    <w:rsid w:val="00621908"/>
    <w:rsid w:val="006275B1"/>
    <w:rsid w:val="00642E69"/>
    <w:rsid w:val="0066587C"/>
    <w:rsid w:val="006C6282"/>
    <w:rsid w:val="00774051"/>
    <w:rsid w:val="00783EFD"/>
    <w:rsid w:val="007A7BA1"/>
    <w:rsid w:val="007B3B63"/>
    <w:rsid w:val="007D637B"/>
    <w:rsid w:val="008227A0"/>
    <w:rsid w:val="00823E80"/>
    <w:rsid w:val="008851CB"/>
    <w:rsid w:val="0089189B"/>
    <w:rsid w:val="00917E6A"/>
    <w:rsid w:val="009801C5"/>
    <w:rsid w:val="00A82354"/>
    <w:rsid w:val="00BD7C2F"/>
    <w:rsid w:val="00BF206A"/>
    <w:rsid w:val="00C82D16"/>
    <w:rsid w:val="00CA5A78"/>
    <w:rsid w:val="00D03991"/>
    <w:rsid w:val="00D168FD"/>
    <w:rsid w:val="00D21A3D"/>
    <w:rsid w:val="00DB3085"/>
    <w:rsid w:val="00F213FB"/>
    <w:rsid w:val="00F34E78"/>
    <w:rsid w:val="00F4254C"/>
    <w:rsid w:val="02DD6441"/>
    <w:rsid w:val="04892CC8"/>
    <w:rsid w:val="0680104B"/>
    <w:rsid w:val="0AF0679F"/>
    <w:rsid w:val="19102B69"/>
    <w:rsid w:val="19B66E06"/>
    <w:rsid w:val="1D8E059A"/>
    <w:rsid w:val="1DA756F1"/>
    <w:rsid w:val="222728AF"/>
    <w:rsid w:val="22FD0002"/>
    <w:rsid w:val="2F9C03F4"/>
    <w:rsid w:val="30FC739C"/>
    <w:rsid w:val="32222E32"/>
    <w:rsid w:val="354234D7"/>
    <w:rsid w:val="39171F31"/>
    <w:rsid w:val="397F768A"/>
    <w:rsid w:val="3ADB6274"/>
    <w:rsid w:val="3B5878C5"/>
    <w:rsid w:val="3CDD3695"/>
    <w:rsid w:val="3D3F4E66"/>
    <w:rsid w:val="3EFD5F6F"/>
    <w:rsid w:val="47405CB2"/>
    <w:rsid w:val="49B97FE4"/>
    <w:rsid w:val="4BFF6ED3"/>
    <w:rsid w:val="4D73058E"/>
    <w:rsid w:val="4D7A0B7D"/>
    <w:rsid w:val="51DF62B3"/>
    <w:rsid w:val="52075749"/>
    <w:rsid w:val="53426D96"/>
    <w:rsid w:val="53E9692D"/>
    <w:rsid w:val="55016A04"/>
    <w:rsid w:val="5B7C2D04"/>
    <w:rsid w:val="5C5872CD"/>
    <w:rsid w:val="5D6D42EB"/>
    <w:rsid w:val="5E682AA5"/>
    <w:rsid w:val="5F3C54B4"/>
    <w:rsid w:val="5FDFAFEC"/>
    <w:rsid w:val="611F660B"/>
    <w:rsid w:val="617701F5"/>
    <w:rsid w:val="64A4332E"/>
    <w:rsid w:val="68BB3E64"/>
    <w:rsid w:val="6DFFEDB7"/>
    <w:rsid w:val="6E9543B1"/>
    <w:rsid w:val="6F854280"/>
    <w:rsid w:val="6F854425"/>
    <w:rsid w:val="6FDB2DB8"/>
    <w:rsid w:val="78395DAD"/>
    <w:rsid w:val="787D5224"/>
    <w:rsid w:val="7AD30E89"/>
    <w:rsid w:val="7BFD5ED0"/>
    <w:rsid w:val="7CBB3234"/>
    <w:rsid w:val="7D3E5C13"/>
    <w:rsid w:val="7DF5EC13"/>
    <w:rsid w:val="7EBF10AB"/>
    <w:rsid w:val="7ED7B4FB"/>
    <w:rsid w:val="7F6851CA"/>
    <w:rsid w:val="7F7B71B8"/>
    <w:rsid w:val="7FEB9AEC"/>
    <w:rsid w:val="8EF74AF5"/>
    <w:rsid w:val="BBBFA79A"/>
    <w:rsid w:val="BF748BBD"/>
    <w:rsid w:val="CEEF91BC"/>
    <w:rsid w:val="EBFB3C55"/>
    <w:rsid w:val="EF8E590C"/>
    <w:rsid w:val="EFFD32EB"/>
    <w:rsid w:val="F7BFA589"/>
    <w:rsid w:val="FEFF4750"/>
    <w:rsid w:val="FFF84945"/>
    <w:rsid w:val="FFFBA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0"/>
    <w:rPr>
      <w:b/>
    </w:rPr>
  </w:style>
  <w:style w:type="character" w:styleId="10">
    <w:name w:val="Hyperlink"/>
    <w:qFormat/>
    <w:uiPriority w:val="0"/>
    <w:rPr>
      <w:color w:val="0000FF"/>
      <w:u w:val="single"/>
    </w:rPr>
  </w:style>
  <w:style w:type="character" w:customStyle="1" w:styleId="11">
    <w:name w:val="页脚 字符"/>
    <w:link w:val="3"/>
    <w:qFormat/>
    <w:uiPriority w:val="0"/>
    <w:rPr>
      <w:rFonts w:ascii="Calibri" w:hAnsi="Calibri"/>
      <w:kern w:val="2"/>
      <w:sz w:val="18"/>
      <w:szCs w:val="18"/>
    </w:rPr>
  </w:style>
  <w:style w:type="character" w:customStyle="1" w:styleId="12">
    <w:name w:val="页眉 字符"/>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1429</Words>
  <Characters>1487</Characters>
  <Lines>44</Lines>
  <Paragraphs>12</Paragraphs>
  <TotalTime>1</TotalTime>
  <ScaleCrop>false</ScaleCrop>
  <LinksUpToDate>false</LinksUpToDate>
  <CharactersWithSpaces>1505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2025-11-20T10:14:00Z</dcterms:created>
  <dc:creator>guest</dc:creator>
  <cp:lastModifiedBy>DD+DD</cp:lastModifiedBy>
  <cp:lastPrinted>2024-08-02T11:00:00Z</cp:lastPrinted>
  <dcterms:modified xsi:type="dcterms:W3CDTF">2025-11-28T06:52:23Z</dcterms:modified>
  <dc:title>广州市住房和城乡建设局关于开展建筑业企业资质专项动态核查工作的通知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750CCE390651FD83F6EDA268BB7EE001_43</vt:lpwstr>
  </property>
  <property fmtid="{D5CDD505-2E9C-101B-9397-08002B2CF9AE}" pid="4" name="KSOTemplateDocerSaveRecord">
    <vt:lpwstr>eyJoZGlkIjoiMGI2NWY4YmIyOWY3ZTc5MTI2ZWM2M2E4NzcyYzgwMjMiLCJ1c2VySWQiOiI1ODUyNzc4MDUifQ==</vt:lpwstr>
  </property>
</Properties>
</file>