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7B3" w:rsidRPr="005467B3" w:rsidRDefault="005467B3" w:rsidP="0076298C">
      <w:pPr>
        <w:widowControl/>
        <w:spacing w:line="600" w:lineRule="exact"/>
        <w:jc w:val="left"/>
        <w:rPr>
          <w:rFonts w:eastAsia="仿宋_GB2312"/>
          <w:kern w:val="0"/>
          <w:sz w:val="32"/>
          <w:szCs w:val="32"/>
        </w:rPr>
      </w:pPr>
      <w:r w:rsidRPr="005467B3">
        <w:rPr>
          <w:rFonts w:eastAsia="仿宋_GB2312" w:hint="eastAsia"/>
          <w:kern w:val="0"/>
          <w:sz w:val="32"/>
          <w:szCs w:val="32"/>
        </w:rPr>
        <w:t>附件</w:t>
      </w:r>
      <w:r w:rsidR="007D7533">
        <w:rPr>
          <w:rFonts w:eastAsia="仿宋_GB2312" w:hint="eastAsia"/>
          <w:kern w:val="0"/>
          <w:sz w:val="32"/>
          <w:szCs w:val="32"/>
        </w:rPr>
        <w:t>1</w:t>
      </w:r>
    </w:p>
    <w:p w:rsidR="005467B3" w:rsidRPr="005467B3" w:rsidRDefault="005467B3" w:rsidP="0076298C">
      <w:pPr>
        <w:widowControl/>
        <w:spacing w:line="600" w:lineRule="exact"/>
        <w:jc w:val="center"/>
        <w:rPr>
          <w:rFonts w:eastAsia="黑体"/>
          <w:sz w:val="36"/>
          <w:szCs w:val="36"/>
        </w:rPr>
      </w:pPr>
      <w:r w:rsidRPr="005467B3">
        <w:rPr>
          <w:rFonts w:eastAsia="黑体" w:hint="eastAsia"/>
          <w:sz w:val="36"/>
          <w:szCs w:val="36"/>
        </w:rPr>
        <w:t>广州市建筑节能与墙材革新示范工程申报指南</w:t>
      </w:r>
    </w:p>
    <w:p w:rsidR="00B24B4F" w:rsidRPr="00FF5B5C" w:rsidRDefault="00BC7149" w:rsidP="001879AC">
      <w:pPr>
        <w:spacing w:line="600" w:lineRule="exact"/>
        <w:ind w:firstLineChars="200" w:firstLine="643"/>
        <w:rPr>
          <w:rFonts w:ascii="仿宋_GB2312" w:eastAsia="仿宋_GB2312" w:hAnsi="楷体"/>
          <w:b/>
          <w:kern w:val="0"/>
          <w:sz w:val="32"/>
          <w:szCs w:val="32"/>
        </w:rPr>
      </w:pPr>
      <w:r w:rsidRPr="00FF5B5C">
        <w:rPr>
          <w:rFonts w:ascii="仿宋_GB2312" w:eastAsia="仿宋_GB2312" w:hAnsi="楷体" w:hint="eastAsia"/>
          <w:b/>
          <w:kern w:val="0"/>
          <w:sz w:val="32"/>
          <w:szCs w:val="32"/>
        </w:rPr>
        <w:t>一</w:t>
      </w:r>
      <w:r w:rsidR="005467B3" w:rsidRPr="00FF5B5C">
        <w:rPr>
          <w:rFonts w:ascii="仿宋_GB2312" w:eastAsia="仿宋_GB2312" w:hAnsi="楷体" w:hint="eastAsia"/>
          <w:b/>
          <w:kern w:val="0"/>
          <w:sz w:val="32"/>
          <w:szCs w:val="32"/>
        </w:rPr>
        <w:t>、</w:t>
      </w:r>
      <w:r w:rsidR="00B24B4F" w:rsidRPr="00FF5B5C">
        <w:rPr>
          <w:rFonts w:ascii="仿宋_GB2312" w:eastAsia="仿宋_GB2312" w:hAnsi="楷体" w:hint="eastAsia"/>
          <w:b/>
          <w:kern w:val="0"/>
          <w:sz w:val="32"/>
          <w:szCs w:val="32"/>
        </w:rPr>
        <w:t>绿色建筑示范</w:t>
      </w:r>
    </w:p>
    <w:p w:rsidR="005467B3" w:rsidRPr="00FF5B5C" w:rsidRDefault="005467B3" w:rsidP="0076298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（一）申报项目建筑规模：</w:t>
      </w:r>
    </w:p>
    <w:p w:rsidR="005467B3" w:rsidRPr="00FF5B5C" w:rsidRDefault="00450C82" w:rsidP="0076298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1.</w:t>
      </w:r>
      <w:r w:rsidR="00062035">
        <w:rPr>
          <w:rFonts w:ascii="仿宋_GB2312" w:eastAsia="仿宋_GB2312" w:hAnsi="楷体" w:hint="eastAsia"/>
          <w:kern w:val="0"/>
          <w:sz w:val="32"/>
          <w:szCs w:val="32"/>
        </w:rPr>
        <w:t>单一项目</w:t>
      </w:r>
      <w:r w:rsidRPr="00FF5B5C">
        <w:rPr>
          <w:rFonts w:ascii="仿宋_GB2312" w:eastAsia="仿宋_GB2312" w:hAnsi="楷体" w:hint="eastAsia"/>
          <w:kern w:val="0"/>
          <w:sz w:val="32"/>
          <w:szCs w:val="32"/>
        </w:rPr>
        <w:t>。</w:t>
      </w:r>
      <w:r w:rsidR="005467B3" w:rsidRPr="00FF5B5C">
        <w:rPr>
          <w:rFonts w:ascii="仿宋_GB2312" w:eastAsia="仿宋_GB2312" w:hAnsi="楷体" w:hint="eastAsia"/>
          <w:kern w:val="0"/>
          <w:sz w:val="32"/>
          <w:szCs w:val="32"/>
        </w:rPr>
        <w:t>公共建筑的建筑面积一般应在5000平方米以上，</w:t>
      </w:r>
      <w:r w:rsidR="00062035" w:rsidRPr="00FF5B5C">
        <w:rPr>
          <w:rFonts w:ascii="仿宋_GB2312" w:eastAsia="仿宋_GB2312" w:hAnsi="楷体" w:hint="eastAsia"/>
          <w:kern w:val="0"/>
          <w:sz w:val="32"/>
          <w:szCs w:val="32"/>
        </w:rPr>
        <w:t>单体住宅一般应在1万平方米以上</w:t>
      </w:r>
      <w:r w:rsidR="00062035">
        <w:rPr>
          <w:rFonts w:ascii="仿宋_GB2312" w:eastAsia="仿宋_GB2312" w:hAnsi="楷体" w:hint="eastAsia"/>
          <w:kern w:val="0"/>
          <w:sz w:val="32"/>
          <w:szCs w:val="32"/>
        </w:rPr>
        <w:t>，</w:t>
      </w:r>
      <w:r w:rsidR="005467B3" w:rsidRPr="00FF5B5C">
        <w:rPr>
          <w:rFonts w:ascii="仿宋_GB2312" w:eastAsia="仿宋_GB2312" w:hAnsi="楷体" w:hint="eastAsia"/>
          <w:kern w:val="0"/>
          <w:sz w:val="32"/>
          <w:szCs w:val="32"/>
        </w:rPr>
        <w:t>住宅小区或住宅小区组团的建筑面积一般应在3万平方米以上。应用重大、先导、高新技术的建筑不受规模限制。</w:t>
      </w:r>
    </w:p>
    <w:p w:rsidR="00E72C84" w:rsidRPr="00FF5B5C" w:rsidRDefault="00450C82" w:rsidP="00041B4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2.</w:t>
      </w:r>
      <w:r w:rsidR="00A57E2B" w:rsidRPr="00FF5B5C">
        <w:rPr>
          <w:rFonts w:ascii="仿宋_GB2312" w:eastAsia="仿宋_GB2312" w:hAnsi="楷体" w:hint="eastAsia"/>
          <w:kern w:val="0"/>
          <w:sz w:val="32"/>
          <w:szCs w:val="32"/>
        </w:rPr>
        <w:t>绿色建筑集中示范</w:t>
      </w:r>
      <w:r w:rsidR="00335E18" w:rsidRPr="00FF5B5C">
        <w:rPr>
          <w:rFonts w:ascii="仿宋_GB2312" w:eastAsia="仿宋_GB2312" w:hAnsi="楷体" w:hint="eastAsia"/>
          <w:kern w:val="0"/>
          <w:sz w:val="32"/>
          <w:szCs w:val="32"/>
        </w:rPr>
        <w:t>区</w:t>
      </w:r>
      <w:r w:rsidRPr="00FF5B5C">
        <w:rPr>
          <w:rFonts w:ascii="仿宋_GB2312" w:eastAsia="仿宋_GB2312" w:hAnsi="楷体" w:hint="eastAsia"/>
          <w:kern w:val="0"/>
          <w:sz w:val="32"/>
          <w:szCs w:val="32"/>
        </w:rPr>
        <w:t>。</w:t>
      </w:r>
      <w:r w:rsidR="00041B4C" w:rsidRPr="00FF5B5C">
        <w:rPr>
          <w:rFonts w:ascii="仿宋_GB2312" w:eastAsia="仿宋_GB2312" w:hAnsi="楷体" w:hint="eastAsia"/>
          <w:kern w:val="0"/>
          <w:sz w:val="32"/>
          <w:szCs w:val="32"/>
        </w:rPr>
        <w:t>示范区占地面积不小于1平方公里。</w:t>
      </w:r>
    </w:p>
    <w:p w:rsidR="005467B3" w:rsidRPr="00FF5B5C" w:rsidRDefault="007F736F" w:rsidP="0076298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（二）</w:t>
      </w:r>
      <w:r w:rsidR="005467B3" w:rsidRPr="00FF5B5C">
        <w:rPr>
          <w:rFonts w:ascii="仿宋_GB2312" w:eastAsia="仿宋_GB2312" w:hAnsi="楷体" w:hint="eastAsia"/>
          <w:kern w:val="0"/>
          <w:sz w:val="32"/>
          <w:szCs w:val="32"/>
        </w:rPr>
        <w:t>申报要求：</w:t>
      </w:r>
    </w:p>
    <w:p w:rsidR="00B24B4F" w:rsidRPr="00FF5B5C" w:rsidRDefault="00FB32C2" w:rsidP="0076298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1.</w:t>
      </w:r>
      <w:r w:rsidR="00062035">
        <w:rPr>
          <w:rFonts w:ascii="仿宋_GB2312" w:eastAsia="仿宋_GB2312" w:hAnsi="楷体" w:hint="eastAsia"/>
          <w:kern w:val="0"/>
          <w:sz w:val="32"/>
          <w:szCs w:val="32"/>
        </w:rPr>
        <w:t>单一项目</w:t>
      </w:r>
      <w:r w:rsidRPr="00FF5B5C">
        <w:rPr>
          <w:rFonts w:ascii="仿宋_GB2312" w:eastAsia="仿宋_GB2312" w:hAnsi="楷体" w:hint="eastAsia"/>
          <w:kern w:val="0"/>
          <w:sz w:val="32"/>
          <w:szCs w:val="32"/>
        </w:rPr>
        <w:t>。</w:t>
      </w:r>
      <w:r w:rsidR="00B24B4F" w:rsidRPr="00FF5B5C">
        <w:rPr>
          <w:rFonts w:ascii="仿宋_GB2312" w:eastAsia="仿宋_GB2312" w:hAnsi="楷体" w:hint="eastAsia"/>
          <w:kern w:val="0"/>
          <w:sz w:val="32"/>
          <w:szCs w:val="32"/>
        </w:rPr>
        <w:t>依据《绿色建筑评价标准》（GB/T50378-2014），采用节能、节水、节材、节地、室内环境和运营管理等方面的先进适用技术，自评达到国家绿色建筑</w:t>
      </w:r>
      <w:r w:rsidR="00450C82" w:rsidRPr="00FF5B5C">
        <w:rPr>
          <w:rFonts w:ascii="仿宋_GB2312" w:eastAsia="仿宋_GB2312" w:hAnsi="楷体" w:hint="eastAsia"/>
          <w:kern w:val="0"/>
          <w:sz w:val="32"/>
          <w:szCs w:val="32"/>
        </w:rPr>
        <w:t>设计</w:t>
      </w:r>
      <w:r w:rsidR="00B24B4F" w:rsidRPr="00FF5B5C">
        <w:rPr>
          <w:rFonts w:ascii="仿宋_GB2312" w:eastAsia="仿宋_GB2312" w:hAnsi="楷体" w:hint="eastAsia"/>
          <w:kern w:val="0"/>
          <w:sz w:val="32"/>
          <w:szCs w:val="32"/>
        </w:rPr>
        <w:t>标识二星级或以上。采用传统岭南建筑的空间组织方式，通过空间布局、外遮阳、自然通风等岭南建筑设计手法达到与自然和谐共生效果的绿色建筑</w:t>
      </w:r>
      <w:r w:rsidR="00041B4C" w:rsidRPr="00FF5B5C">
        <w:rPr>
          <w:rFonts w:ascii="仿宋_GB2312" w:eastAsia="仿宋_GB2312" w:hAnsi="楷体" w:hint="eastAsia"/>
          <w:kern w:val="0"/>
          <w:sz w:val="32"/>
          <w:szCs w:val="32"/>
        </w:rPr>
        <w:t>和已拿到国家绿色建筑运行标识的项目</w:t>
      </w:r>
      <w:r w:rsidR="00B24B4F" w:rsidRPr="00FF5B5C">
        <w:rPr>
          <w:rFonts w:ascii="仿宋_GB2312" w:eastAsia="仿宋_GB2312" w:hAnsi="楷体" w:hint="eastAsia"/>
          <w:kern w:val="0"/>
          <w:sz w:val="32"/>
          <w:szCs w:val="32"/>
        </w:rPr>
        <w:t>不受星级限制。</w:t>
      </w:r>
    </w:p>
    <w:p w:rsidR="00FB32C2" w:rsidRPr="00FF5B5C" w:rsidRDefault="00FB32C2" w:rsidP="00041B4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2.绿色建筑集中示范区。</w:t>
      </w:r>
    </w:p>
    <w:p w:rsidR="00FB32C2" w:rsidRPr="00FF5B5C" w:rsidRDefault="00FB32C2" w:rsidP="00041B4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（1）示范区应当按绿色、生态、低碳理念编制完成总体规划、控制性详细规划及建筑、市政、能源等专项规划，并参考《广州市绿色建筑集中示范区指标体系》（</w:t>
      </w:r>
      <w:r w:rsidR="00062035">
        <w:rPr>
          <w:rFonts w:ascii="仿宋_GB2312" w:eastAsia="仿宋_GB2312" w:hAnsi="楷体" w:hint="eastAsia"/>
          <w:kern w:val="0"/>
          <w:sz w:val="32"/>
          <w:szCs w:val="32"/>
        </w:rPr>
        <w:t>详见</w:t>
      </w:r>
      <w:r w:rsidRPr="00FF5B5C">
        <w:rPr>
          <w:rFonts w:ascii="仿宋_GB2312" w:eastAsia="仿宋_GB2312" w:hAnsi="楷体" w:hint="eastAsia"/>
          <w:kern w:val="0"/>
          <w:sz w:val="32"/>
          <w:szCs w:val="32"/>
        </w:rPr>
        <w:t>附件3），建立相应的指标体系。</w:t>
      </w:r>
    </w:p>
    <w:p w:rsidR="00FB32C2" w:rsidRPr="00FF5B5C" w:rsidRDefault="00FB32C2" w:rsidP="00FB32C2">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lastRenderedPageBreak/>
        <w:t>（2）示范区内新建建筑全部达到国家绿色建筑一星级或广东省绿色建筑一星A以上标准，其中达到国家绿色建筑二星级或广东省绿色建筑二星A以上标准的占比超过30%。</w:t>
      </w:r>
    </w:p>
    <w:p w:rsidR="00F62A8C" w:rsidRPr="00FF5B5C" w:rsidRDefault="007F736F" w:rsidP="00FB32C2">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（三）</w:t>
      </w:r>
      <w:r w:rsidR="00F62A8C" w:rsidRPr="00FF5B5C">
        <w:rPr>
          <w:rFonts w:ascii="仿宋_GB2312" w:eastAsia="仿宋_GB2312" w:hAnsi="楷体" w:hint="eastAsia"/>
          <w:kern w:val="0"/>
          <w:sz w:val="32"/>
          <w:szCs w:val="32"/>
        </w:rPr>
        <w:t>申报时项目建设阶段：应为</w:t>
      </w:r>
      <w:r w:rsidR="00FA4B3E" w:rsidRPr="00FF5B5C">
        <w:rPr>
          <w:rFonts w:ascii="仿宋_GB2312" w:eastAsia="仿宋_GB2312" w:hAnsi="楷体" w:hint="eastAsia"/>
          <w:kern w:val="0"/>
          <w:sz w:val="32"/>
          <w:szCs w:val="32"/>
        </w:rPr>
        <w:t>取得施工许可证并已开工建设的</w:t>
      </w:r>
      <w:r w:rsidR="00F62A8C" w:rsidRPr="00FF5B5C">
        <w:rPr>
          <w:rFonts w:ascii="仿宋_GB2312" w:eastAsia="仿宋_GB2312" w:hAnsi="楷体" w:hint="eastAsia"/>
          <w:kern w:val="0"/>
          <w:sz w:val="32"/>
          <w:szCs w:val="32"/>
        </w:rPr>
        <w:t>或已竣工验收不超过3年的民用建筑项目。</w:t>
      </w:r>
    </w:p>
    <w:p w:rsidR="007F736F" w:rsidRPr="00FF5B5C" w:rsidRDefault="007F736F" w:rsidP="007D58AA">
      <w:pPr>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（四）申报单位：</w:t>
      </w:r>
      <w:r w:rsidR="007D58AA" w:rsidRPr="007D58AA">
        <w:rPr>
          <w:rFonts w:ascii="仿宋_GB2312" w:eastAsia="仿宋_GB2312" w:hAnsi="楷体"/>
          <w:kern w:val="0"/>
          <w:sz w:val="32"/>
          <w:szCs w:val="32"/>
        </w:rPr>
        <w:t>建设单位或建设单位与设计、施工、技术支撑单位等联合申报</w:t>
      </w:r>
      <w:r w:rsidRPr="00FF5B5C">
        <w:rPr>
          <w:rFonts w:ascii="仿宋_GB2312" w:eastAsia="仿宋_GB2312" w:hAnsi="楷体" w:hint="eastAsia"/>
          <w:kern w:val="0"/>
          <w:sz w:val="32"/>
          <w:szCs w:val="32"/>
        </w:rPr>
        <w:t>。</w:t>
      </w:r>
    </w:p>
    <w:p w:rsidR="006F429D" w:rsidRPr="00FF5B5C" w:rsidRDefault="006F429D" w:rsidP="007D58AA">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w:t>
      </w:r>
      <w:r w:rsidR="007F736F" w:rsidRPr="00FF5B5C">
        <w:rPr>
          <w:rFonts w:ascii="仿宋_GB2312" w:eastAsia="仿宋_GB2312" w:hAnsi="楷体" w:hint="eastAsia"/>
          <w:kern w:val="0"/>
          <w:sz w:val="32"/>
          <w:szCs w:val="32"/>
        </w:rPr>
        <w:t>五</w:t>
      </w:r>
      <w:r w:rsidRPr="00FF5B5C">
        <w:rPr>
          <w:rFonts w:ascii="仿宋_GB2312" w:eastAsia="仿宋_GB2312" w:hAnsi="楷体" w:hint="eastAsia"/>
          <w:kern w:val="0"/>
          <w:sz w:val="32"/>
          <w:szCs w:val="32"/>
        </w:rPr>
        <w:t>）申报资料：</w:t>
      </w:r>
    </w:p>
    <w:p w:rsidR="006F429D" w:rsidRPr="00FF5B5C" w:rsidRDefault="006F429D" w:rsidP="0076298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1、</w:t>
      </w:r>
      <w:r w:rsidR="003A184E" w:rsidRPr="00FF5B5C">
        <w:rPr>
          <w:rFonts w:ascii="仿宋_GB2312" w:eastAsia="仿宋_GB2312" w:hAnsi="楷体" w:hint="eastAsia"/>
          <w:kern w:val="0"/>
          <w:sz w:val="32"/>
          <w:szCs w:val="32"/>
        </w:rPr>
        <w:t>广州市建筑节能和墙材革新</w:t>
      </w:r>
      <w:r w:rsidRPr="00FF5B5C">
        <w:rPr>
          <w:rFonts w:ascii="仿宋_GB2312" w:eastAsia="仿宋_GB2312" w:hAnsi="楷体" w:hint="eastAsia"/>
          <w:kern w:val="0"/>
          <w:sz w:val="32"/>
          <w:szCs w:val="32"/>
        </w:rPr>
        <w:t>示范工程申报</w:t>
      </w:r>
      <w:r w:rsidR="0081679C" w:rsidRPr="00FF5B5C">
        <w:rPr>
          <w:rFonts w:ascii="仿宋_GB2312" w:eastAsia="仿宋_GB2312" w:hAnsi="楷体" w:hint="eastAsia"/>
          <w:kern w:val="0"/>
          <w:sz w:val="32"/>
          <w:szCs w:val="32"/>
        </w:rPr>
        <w:t>书</w:t>
      </w:r>
      <w:r w:rsidRPr="00FF5B5C">
        <w:rPr>
          <w:rFonts w:ascii="仿宋_GB2312" w:eastAsia="仿宋_GB2312" w:hAnsi="楷体" w:hint="eastAsia"/>
          <w:kern w:val="0"/>
          <w:sz w:val="32"/>
          <w:szCs w:val="32"/>
        </w:rPr>
        <w:t>（详见附件2）一式</w:t>
      </w:r>
      <w:r w:rsidR="00A32531" w:rsidRPr="00FF5B5C">
        <w:rPr>
          <w:rFonts w:ascii="仿宋_GB2312" w:eastAsia="仿宋_GB2312" w:hAnsi="楷体" w:hint="eastAsia"/>
          <w:kern w:val="0"/>
          <w:sz w:val="32"/>
          <w:szCs w:val="32"/>
        </w:rPr>
        <w:t>2</w:t>
      </w:r>
      <w:r w:rsidRPr="00FF5B5C">
        <w:rPr>
          <w:rFonts w:ascii="仿宋_GB2312" w:eastAsia="仿宋_GB2312" w:hAnsi="楷体" w:hint="eastAsia"/>
          <w:kern w:val="0"/>
          <w:sz w:val="32"/>
          <w:szCs w:val="32"/>
        </w:rPr>
        <w:t>份；</w:t>
      </w:r>
    </w:p>
    <w:p w:rsidR="006F429D" w:rsidRPr="00FF5B5C" w:rsidRDefault="006F429D" w:rsidP="0076298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2、工程立项批件、</w:t>
      </w:r>
      <w:r w:rsidR="00673C89" w:rsidRPr="00FF5B5C">
        <w:rPr>
          <w:rFonts w:ascii="仿宋_GB2312" w:eastAsia="仿宋_GB2312" w:hAnsi="楷体" w:hint="eastAsia"/>
          <w:kern w:val="0"/>
          <w:sz w:val="32"/>
          <w:szCs w:val="32"/>
        </w:rPr>
        <w:t>申报单位</w:t>
      </w:r>
      <w:r w:rsidRPr="00FF5B5C">
        <w:rPr>
          <w:rFonts w:ascii="仿宋_GB2312" w:eastAsia="仿宋_GB2312" w:hAnsi="楷体" w:hint="eastAsia"/>
          <w:kern w:val="0"/>
          <w:sz w:val="32"/>
          <w:szCs w:val="32"/>
        </w:rPr>
        <w:t>企业资质等证照复印件；</w:t>
      </w:r>
    </w:p>
    <w:p w:rsidR="00672487" w:rsidRPr="00FF5B5C" w:rsidRDefault="00672487" w:rsidP="0076298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3、申报书内容的相关</w:t>
      </w:r>
      <w:r w:rsidR="0081679C" w:rsidRPr="00FF5B5C">
        <w:rPr>
          <w:rFonts w:ascii="仿宋_GB2312" w:eastAsia="仿宋_GB2312" w:hAnsi="楷体" w:hint="eastAsia"/>
          <w:kern w:val="0"/>
          <w:sz w:val="32"/>
          <w:szCs w:val="32"/>
        </w:rPr>
        <w:t>的说明</w:t>
      </w:r>
      <w:r w:rsidR="004731BC" w:rsidRPr="00FF5B5C">
        <w:rPr>
          <w:rFonts w:ascii="仿宋_GB2312" w:eastAsia="仿宋_GB2312" w:hAnsi="楷体" w:hint="eastAsia"/>
          <w:kern w:val="0"/>
          <w:sz w:val="32"/>
          <w:szCs w:val="32"/>
        </w:rPr>
        <w:t>、证明</w:t>
      </w:r>
      <w:r w:rsidRPr="00FF5B5C">
        <w:rPr>
          <w:rFonts w:ascii="仿宋_GB2312" w:eastAsia="仿宋_GB2312" w:hAnsi="楷体" w:hint="eastAsia"/>
          <w:kern w:val="0"/>
          <w:sz w:val="32"/>
          <w:szCs w:val="32"/>
        </w:rPr>
        <w:t>材料；</w:t>
      </w:r>
    </w:p>
    <w:p w:rsidR="00F62A8C" w:rsidRPr="00FF5B5C" w:rsidRDefault="005A4926" w:rsidP="0076298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4</w:t>
      </w:r>
      <w:r w:rsidR="006F429D" w:rsidRPr="00FF5B5C">
        <w:rPr>
          <w:rFonts w:ascii="仿宋_GB2312" w:eastAsia="仿宋_GB2312" w:hAnsi="楷体" w:hint="eastAsia"/>
          <w:kern w:val="0"/>
          <w:sz w:val="32"/>
          <w:szCs w:val="32"/>
        </w:rPr>
        <w:t>、以上资料同时提供电子文件。</w:t>
      </w:r>
    </w:p>
    <w:p w:rsidR="00B24B4F" w:rsidRPr="00FF5B5C" w:rsidRDefault="00BC7149" w:rsidP="0076298C">
      <w:pPr>
        <w:widowControl/>
        <w:spacing w:line="600" w:lineRule="exact"/>
        <w:ind w:firstLineChars="200" w:firstLine="643"/>
        <w:rPr>
          <w:rFonts w:ascii="仿宋_GB2312" w:eastAsia="仿宋_GB2312" w:hAnsi="楷体"/>
          <w:kern w:val="0"/>
          <w:sz w:val="24"/>
        </w:rPr>
      </w:pPr>
      <w:r w:rsidRPr="00FF5B5C">
        <w:rPr>
          <w:rFonts w:ascii="仿宋_GB2312" w:eastAsia="仿宋_GB2312" w:hAnsi="楷体" w:hint="eastAsia"/>
          <w:b/>
          <w:kern w:val="0"/>
          <w:sz w:val="32"/>
        </w:rPr>
        <w:t>二</w:t>
      </w:r>
      <w:r w:rsidR="00672487" w:rsidRPr="00FF5B5C">
        <w:rPr>
          <w:rFonts w:ascii="仿宋_GB2312" w:eastAsia="仿宋_GB2312" w:hAnsi="楷体" w:hint="eastAsia"/>
          <w:b/>
          <w:kern w:val="0"/>
          <w:sz w:val="32"/>
        </w:rPr>
        <w:t>、</w:t>
      </w:r>
      <w:r w:rsidRPr="00FF5B5C">
        <w:rPr>
          <w:rFonts w:ascii="仿宋_GB2312" w:eastAsia="仿宋_GB2312" w:hAnsi="楷体" w:hint="eastAsia"/>
          <w:b/>
          <w:kern w:val="0"/>
          <w:sz w:val="32"/>
        </w:rPr>
        <w:t>（超）</w:t>
      </w:r>
      <w:r w:rsidR="00B24B4F" w:rsidRPr="00FF5B5C">
        <w:rPr>
          <w:rFonts w:ascii="仿宋_GB2312" w:eastAsia="仿宋_GB2312" w:hAnsi="楷体" w:hint="eastAsia"/>
          <w:b/>
          <w:kern w:val="0"/>
          <w:sz w:val="32"/>
        </w:rPr>
        <w:t>低能耗建筑示范</w:t>
      </w:r>
    </w:p>
    <w:p w:rsidR="005A4926" w:rsidRPr="00FF5B5C" w:rsidRDefault="007F736F" w:rsidP="0076298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（一）</w:t>
      </w:r>
      <w:r w:rsidR="005A4926" w:rsidRPr="00FF5B5C">
        <w:rPr>
          <w:rFonts w:ascii="仿宋_GB2312" w:eastAsia="仿宋_GB2312" w:hAnsi="楷体" w:hint="eastAsia"/>
          <w:kern w:val="0"/>
          <w:sz w:val="32"/>
          <w:szCs w:val="32"/>
        </w:rPr>
        <w:t>申报项目建筑规模：</w:t>
      </w:r>
    </w:p>
    <w:p w:rsidR="005A4926" w:rsidRPr="00FF5B5C" w:rsidRDefault="005A4926" w:rsidP="0076298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公共建筑的建筑面积一般应在5000平方米以上，</w:t>
      </w:r>
      <w:r w:rsidR="00062035" w:rsidRPr="00FF5B5C">
        <w:rPr>
          <w:rFonts w:ascii="仿宋_GB2312" w:eastAsia="仿宋_GB2312" w:hAnsi="楷体" w:hint="eastAsia"/>
          <w:kern w:val="0"/>
          <w:sz w:val="32"/>
          <w:szCs w:val="32"/>
        </w:rPr>
        <w:t>单体住宅一般应在1万平方米以上</w:t>
      </w:r>
      <w:r w:rsidR="00062035">
        <w:rPr>
          <w:rFonts w:ascii="仿宋_GB2312" w:eastAsia="仿宋_GB2312" w:hAnsi="楷体" w:hint="eastAsia"/>
          <w:kern w:val="0"/>
          <w:sz w:val="32"/>
          <w:szCs w:val="32"/>
        </w:rPr>
        <w:t>，</w:t>
      </w:r>
      <w:r w:rsidRPr="00FF5B5C">
        <w:rPr>
          <w:rFonts w:ascii="仿宋_GB2312" w:eastAsia="仿宋_GB2312" w:hAnsi="楷体" w:hint="eastAsia"/>
          <w:kern w:val="0"/>
          <w:sz w:val="32"/>
          <w:szCs w:val="32"/>
        </w:rPr>
        <w:t>住宅小区或住宅小区组团的建筑面积一般应在3万平方米以上。应用重大、先导、高新技术的建筑不受规模限制。</w:t>
      </w:r>
    </w:p>
    <w:p w:rsidR="00672487" w:rsidRPr="00FF5B5C" w:rsidRDefault="00672487" w:rsidP="0076298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（二）申报要求：</w:t>
      </w:r>
    </w:p>
    <w:p w:rsidR="00B24B4F" w:rsidRPr="00FF5B5C" w:rsidRDefault="00B24B4F" w:rsidP="0076298C">
      <w:pPr>
        <w:widowControl/>
        <w:adjustRightInd w:val="0"/>
        <w:snapToGrid w:val="0"/>
        <w:spacing w:line="600" w:lineRule="exact"/>
        <w:ind w:firstLineChars="200" w:firstLine="640"/>
        <w:rPr>
          <w:rFonts w:ascii="仿宋_GB2312" w:eastAsia="仿宋_GB2312" w:hAnsi="楷体"/>
          <w:kern w:val="0"/>
          <w:sz w:val="24"/>
        </w:rPr>
      </w:pPr>
      <w:r w:rsidRPr="00FF5B5C">
        <w:rPr>
          <w:rFonts w:ascii="仿宋_GB2312" w:eastAsia="仿宋_GB2312" w:hAnsi="楷体" w:hint="eastAsia"/>
          <w:kern w:val="0"/>
          <w:sz w:val="32"/>
          <w:szCs w:val="32"/>
        </w:rPr>
        <w:t>1、</w:t>
      </w:r>
      <w:r w:rsidR="006B18C9" w:rsidRPr="00FF5B5C">
        <w:rPr>
          <w:rFonts w:ascii="仿宋_GB2312" w:eastAsia="仿宋_GB2312" w:hAnsi="楷体" w:hint="eastAsia"/>
          <w:kern w:val="0"/>
          <w:sz w:val="32"/>
          <w:szCs w:val="32"/>
        </w:rPr>
        <w:t>新建居住建筑项目。应参照</w:t>
      </w:r>
      <w:r w:rsidR="007C7310" w:rsidRPr="00FF5B5C">
        <w:rPr>
          <w:rFonts w:ascii="仿宋_GB2312" w:eastAsia="仿宋_GB2312" w:hAnsi="楷体" w:hint="eastAsia"/>
          <w:kern w:val="0"/>
          <w:sz w:val="32"/>
          <w:szCs w:val="32"/>
        </w:rPr>
        <w:t>国家住建部</w:t>
      </w:r>
      <w:r w:rsidR="006B18C9" w:rsidRPr="00FF5B5C">
        <w:rPr>
          <w:rFonts w:ascii="仿宋_GB2312" w:eastAsia="仿宋_GB2312" w:hAnsi="楷体" w:hint="eastAsia"/>
          <w:kern w:val="0"/>
          <w:sz w:val="32"/>
          <w:szCs w:val="32"/>
        </w:rPr>
        <w:t>《被动式超低能耗绿色建筑技术导则（试行）（居住建筑）》、</w:t>
      </w:r>
      <w:r w:rsidR="007C7310" w:rsidRPr="00FF5B5C">
        <w:rPr>
          <w:rFonts w:ascii="仿宋_GB2312" w:eastAsia="仿宋_GB2312" w:hAnsi="楷体" w:hint="eastAsia"/>
          <w:kern w:val="0"/>
          <w:sz w:val="32"/>
          <w:szCs w:val="32"/>
        </w:rPr>
        <w:t>广州市</w:t>
      </w:r>
      <w:r w:rsidRPr="00FF5B5C">
        <w:rPr>
          <w:rFonts w:ascii="仿宋_GB2312" w:eastAsia="仿宋_GB2312" w:hAnsi="楷体" w:hint="eastAsia"/>
          <w:kern w:val="0"/>
          <w:sz w:val="32"/>
        </w:rPr>
        <w:t>《居住建筑节能65%设计规范》（DBJ440100/T 194-2013）</w:t>
      </w:r>
      <w:r w:rsidR="007C7310" w:rsidRPr="00FF5B5C">
        <w:rPr>
          <w:rFonts w:ascii="仿宋_GB2312" w:eastAsia="仿宋_GB2312" w:hAnsi="楷体" w:hint="eastAsia"/>
          <w:kern w:val="0"/>
          <w:sz w:val="32"/>
          <w:szCs w:val="32"/>
        </w:rPr>
        <w:t>实施，实</w:t>
      </w:r>
      <w:r w:rsidR="007C7310" w:rsidRPr="00FF5B5C">
        <w:rPr>
          <w:rFonts w:ascii="仿宋_GB2312" w:eastAsia="仿宋_GB2312" w:hAnsi="楷体" w:hint="eastAsia"/>
          <w:kern w:val="0"/>
          <w:sz w:val="32"/>
          <w:szCs w:val="32"/>
        </w:rPr>
        <w:lastRenderedPageBreak/>
        <w:t>施单位</w:t>
      </w:r>
      <w:r w:rsidRPr="00FF5B5C">
        <w:rPr>
          <w:rFonts w:ascii="仿宋_GB2312" w:eastAsia="仿宋_GB2312" w:hAnsi="楷体" w:hint="eastAsia"/>
          <w:kern w:val="0"/>
          <w:sz w:val="32"/>
          <w:szCs w:val="32"/>
        </w:rPr>
        <w:t>在建设过程中，</w:t>
      </w:r>
      <w:r w:rsidR="007C7310" w:rsidRPr="00FF5B5C">
        <w:rPr>
          <w:rFonts w:ascii="仿宋_GB2312" w:eastAsia="仿宋_GB2312" w:hAnsi="楷体" w:hint="eastAsia"/>
          <w:kern w:val="0"/>
          <w:sz w:val="32"/>
          <w:szCs w:val="32"/>
        </w:rPr>
        <w:t>应</w:t>
      </w:r>
      <w:r w:rsidRPr="00FF5B5C">
        <w:rPr>
          <w:rFonts w:ascii="仿宋_GB2312" w:eastAsia="仿宋_GB2312" w:hAnsi="楷体" w:hint="eastAsia"/>
          <w:kern w:val="0"/>
          <w:sz w:val="32"/>
          <w:szCs w:val="32"/>
        </w:rPr>
        <w:t>做好</w:t>
      </w:r>
      <w:r w:rsidR="007C7310" w:rsidRPr="00FF5B5C">
        <w:rPr>
          <w:rFonts w:ascii="仿宋_GB2312" w:eastAsia="仿宋_GB2312" w:hAnsi="楷体" w:hint="eastAsia"/>
          <w:kern w:val="0"/>
          <w:sz w:val="32"/>
          <w:szCs w:val="32"/>
        </w:rPr>
        <w:t>增量成本的统计，总结技术难点，并在项目</w:t>
      </w:r>
      <w:r w:rsidRPr="00FF5B5C">
        <w:rPr>
          <w:rFonts w:ascii="仿宋_GB2312" w:eastAsia="仿宋_GB2312" w:hAnsi="楷体" w:hint="eastAsia"/>
          <w:kern w:val="0"/>
          <w:sz w:val="32"/>
          <w:szCs w:val="32"/>
        </w:rPr>
        <w:t>总结报告中予以体现。</w:t>
      </w:r>
    </w:p>
    <w:p w:rsidR="00B24B4F" w:rsidRPr="00FF5B5C" w:rsidRDefault="00B24B4F" w:rsidP="0076298C">
      <w:pPr>
        <w:widowControl/>
        <w:adjustRightInd w:val="0"/>
        <w:snapToGrid w:val="0"/>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2、新建公共建筑项目。工程设计方案超过现行公共建筑节能设计标准。</w:t>
      </w:r>
    </w:p>
    <w:p w:rsidR="00672487" w:rsidRPr="00FF5B5C" w:rsidRDefault="007F736F" w:rsidP="0076298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（三）</w:t>
      </w:r>
      <w:r w:rsidR="00672487" w:rsidRPr="00FF5B5C">
        <w:rPr>
          <w:rFonts w:ascii="仿宋_GB2312" w:eastAsia="仿宋_GB2312" w:hAnsi="楷体" w:hint="eastAsia"/>
          <w:kern w:val="0"/>
          <w:sz w:val="32"/>
          <w:szCs w:val="32"/>
        </w:rPr>
        <w:t>申报时项目建设阶段：应为</w:t>
      </w:r>
      <w:r w:rsidR="00FA4B3E" w:rsidRPr="00FF5B5C">
        <w:rPr>
          <w:rFonts w:ascii="仿宋_GB2312" w:eastAsia="仿宋_GB2312" w:hAnsi="楷体" w:hint="eastAsia"/>
          <w:kern w:val="0"/>
          <w:sz w:val="32"/>
          <w:szCs w:val="32"/>
        </w:rPr>
        <w:t>取得施工许可证并已开工建设的</w:t>
      </w:r>
      <w:r w:rsidR="00672487" w:rsidRPr="00FF5B5C">
        <w:rPr>
          <w:rFonts w:ascii="仿宋_GB2312" w:eastAsia="仿宋_GB2312" w:hAnsi="楷体" w:hint="eastAsia"/>
          <w:kern w:val="0"/>
          <w:sz w:val="32"/>
          <w:szCs w:val="32"/>
        </w:rPr>
        <w:t>或已竣工验收不超过3年的民用建筑项目。</w:t>
      </w:r>
    </w:p>
    <w:p w:rsidR="007F736F" w:rsidRPr="00FF5B5C" w:rsidRDefault="007F736F" w:rsidP="0076298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（四）申报单位：</w:t>
      </w:r>
      <w:r w:rsidR="007D58AA" w:rsidRPr="007D58AA">
        <w:rPr>
          <w:rFonts w:ascii="仿宋_GB2312" w:eastAsia="仿宋_GB2312" w:hAnsi="楷体"/>
          <w:kern w:val="0"/>
          <w:sz w:val="32"/>
          <w:szCs w:val="32"/>
        </w:rPr>
        <w:t>建设单位或建设单位与设计、施工、技术支撑单位等联合申报</w:t>
      </w:r>
      <w:r w:rsidRPr="00FF5B5C">
        <w:rPr>
          <w:rFonts w:ascii="仿宋_GB2312" w:eastAsia="仿宋_GB2312" w:hAnsi="楷体" w:hint="eastAsia"/>
          <w:kern w:val="0"/>
          <w:sz w:val="32"/>
          <w:szCs w:val="32"/>
        </w:rPr>
        <w:t>。</w:t>
      </w:r>
    </w:p>
    <w:p w:rsidR="00672487" w:rsidRPr="00FF5B5C" w:rsidRDefault="00672487" w:rsidP="0076298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w:t>
      </w:r>
      <w:r w:rsidR="007F736F" w:rsidRPr="00FF5B5C">
        <w:rPr>
          <w:rFonts w:ascii="仿宋_GB2312" w:eastAsia="仿宋_GB2312" w:hAnsi="楷体" w:hint="eastAsia"/>
          <w:kern w:val="0"/>
          <w:sz w:val="32"/>
          <w:szCs w:val="32"/>
        </w:rPr>
        <w:t>五</w:t>
      </w:r>
      <w:r w:rsidRPr="00FF5B5C">
        <w:rPr>
          <w:rFonts w:ascii="仿宋_GB2312" w:eastAsia="仿宋_GB2312" w:hAnsi="楷体" w:hint="eastAsia"/>
          <w:kern w:val="0"/>
          <w:sz w:val="32"/>
          <w:szCs w:val="32"/>
        </w:rPr>
        <w:t>）申报资料：</w:t>
      </w:r>
    </w:p>
    <w:p w:rsidR="00672487" w:rsidRPr="00FF5B5C" w:rsidRDefault="00672487" w:rsidP="0076298C">
      <w:pPr>
        <w:widowControl/>
        <w:spacing w:line="600" w:lineRule="exact"/>
        <w:ind w:firstLineChars="200" w:firstLine="640"/>
        <w:rPr>
          <w:rFonts w:ascii="仿宋_GB2312" w:eastAsia="仿宋_GB2312" w:hAnsi="楷体"/>
          <w:kern w:val="0"/>
          <w:sz w:val="24"/>
        </w:rPr>
      </w:pPr>
      <w:r w:rsidRPr="00FF5B5C">
        <w:rPr>
          <w:rFonts w:ascii="仿宋_GB2312" w:eastAsia="仿宋_GB2312" w:hAnsi="楷体" w:hint="eastAsia"/>
          <w:kern w:val="0"/>
          <w:sz w:val="32"/>
          <w:szCs w:val="32"/>
        </w:rPr>
        <w:t>1、</w:t>
      </w:r>
      <w:r w:rsidR="003A184E" w:rsidRPr="00FF5B5C">
        <w:rPr>
          <w:rFonts w:ascii="仿宋_GB2312" w:eastAsia="仿宋_GB2312" w:hAnsi="楷体" w:hint="eastAsia"/>
          <w:kern w:val="0"/>
          <w:sz w:val="32"/>
          <w:szCs w:val="32"/>
        </w:rPr>
        <w:t>广州市建筑节能和墙材革新</w:t>
      </w:r>
      <w:r w:rsidRPr="00FF5B5C">
        <w:rPr>
          <w:rFonts w:ascii="仿宋_GB2312" w:eastAsia="仿宋_GB2312" w:hAnsi="楷体" w:hint="eastAsia"/>
          <w:kern w:val="0"/>
          <w:sz w:val="32"/>
          <w:szCs w:val="32"/>
        </w:rPr>
        <w:t>示范工程申报</w:t>
      </w:r>
      <w:r w:rsidR="0081679C" w:rsidRPr="00FF5B5C">
        <w:rPr>
          <w:rFonts w:ascii="仿宋_GB2312" w:eastAsia="仿宋_GB2312" w:hAnsi="楷体" w:hint="eastAsia"/>
          <w:kern w:val="0"/>
          <w:sz w:val="32"/>
          <w:szCs w:val="32"/>
        </w:rPr>
        <w:t>书</w:t>
      </w:r>
      <w:r w:rsidRPr="00FF5B5C">
        <w:rPr>
          <w:rFonts w:ascii="仿宋_GB2312" w:eastAsia="仿宋_GB2312" w:hAnsi="楷体" w:hint="eastAsia"/>
          <w:kern w:val="0"/>
          <w:sz w:val="32"/>
          <w:szCs w:val="32"/>
        </w:rPr>
        <w:t>（详见附件2）</w:t>
      </w:r>
      <w:r w:rsidR="00A32531" w:rsidRPr="00FF5B5C">
        <w:rPr>
          <w:rFonts w:ascii="仿宋_GB2312" w:eastAsia="仿宋_GB2312" w:hAnsi="楷体" w:hint="eastAsia"/>
          <w:kern w:val="0"/>
          <w:sz w:val="32"/>
          <w:szCs w:val="32"/>
        </w:rPr>
        <w:t>一式2份</w:t>
      </w:r>
      <w:r w:rsidRPr="00FF5B5C">
        <w:rPr>
          <w:rFonts w:ascii="仿宋_GB2312" w:eastAsia="仿宋_GB2312" w:hAnsi="楷体" w:hint="eastAsia"/>
          <w:kern w:val="0"/>
          <w:sz w:val="32"/>
          <w:szCs w:val="32"/>
        </w:rPr>
        <w:t xml:space="preserve">； </w:t>
      </w:r>
    </w:p>
    <w:p w:rsidR="00672487" w:rsidRPr="00FF5B5C" w:rsidRDefault="00672487" w:rsidP="0076298C">
      <w:pPr>
        <w:widowControl/>
        <w:spacing w:line="600" w:lineRule="exact"/>
        <w:ind w:firstLineChars="200" w:firstLine="640"/>
        <w:rPr>
          <w:rFonts w:ascii="仿宋_GB2312" w:eastAsia="仿宋_GB2312" w:hAnsi="楷体"/>
          <w:kern w:val="0"/>
          <w:sz w:val="24"/>
        </w:rPr>
      </w:pPr>
      <w:r w:rsidRPr="00FF5B5C">
        <w:rPr>
          <w:rFonts w:ascii="仿宋_GB2312" w:eastAsia="仿宋_GB2312" w:hAnsi="楷体" w:hint="eastAsia"/>
          <w:kern w:val="0"/>
          <w:sz w:val="32"/>
          <w:szCs w:val="32"/>
        </w:rPr>
        <w:t>2、工程立项批件、</w:t>
      </w:r>
      <w:r w:rsidR="00673C89" w:rsidRPr="00FF5B5C">
        <w:rPr>
          <w:rFonts w:ascii="仿宋_GB2312" w:eastAsia="仿宋_GB2312" w:hAnsi="楷体" w:hint="eastAsia"/>
          <w:kern w:val="0"/>
          <w:sz w:val="32"/>
          <w:szCs w:val="32"/>
        </w:rPr>
        <w:t>申报单位企业资质</w:t>
      </w:r>
      <w:r w:rsidRPr="00FF5B5C">
        <w:rPr>
          <w:rFonts w:ascii="仿宋_GB2312" w:eastAsia="仿宋_GB2312" w:hAnsi="楷体" w:hint="eastAsia"/>
          <w:kern w:val="0"/>
          <w:sz w:val="32"/>
          <w:szCs w:val="32"/>
        </w:rPr>
        <w:t>资质等证照复印件；</w:t>
      </w:r>
    </w:p>
    <w:p w:rsidR="00672487" w:rsidRPr="00FF5B5C" w:rsidRDefault="00672487" w:rsidP="0076298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3、申报书内容的相关</w:t>
      </w:r>
      <w:r w:rsidR="0081679C" w:rsidRPr="00FF5B5C">
        <w:rPr>
          <w:rFonts w:ascii="仿宋_GB2312" w:eastAsia="仿宋_GB2312" w:hAnsi="楷体" w:hint="eastAsia"/>
          <w:kern w:val="0"/>
          <w:sz w:val="32"/>
          <w:szCs w:val="32"/>
        </w:rPr>
        <w:t>的说明</w:t>
      </w:r>
      <w:r w:rsidR="004731BC" w:rsidRPr="00FF5B5C">
        <w:rPr>
          <w:rFonts w:ascii="仿宋_GB2312" w:eastAsia="仿宋_GB2312" w:hAnsi="楷体" w:hint="eastAsia"/>
          <w:kern w:val="0"/>
          <w:sz w:val="32"/>
          <w:szCs w:val="32"/>
        </w:rPr>
        <w:t>、证明</w:t>
      </w:r>
      <w:r w:rsidRPr="00FF5B5C">
        <w:rPr>
          <w:rFonts w:ascii="仿宋_GB2312" w:eastAsia="仿宋_GB2312" w:hAnsi="楷体" w:hint="eastAsia"/>
          <w:kern w:val="0"/>
          <w:sz w:val="32"/>
          <w:szCs w:val="32"/>
        </w:rPr>
        <w:t>材料；</w:t>
      </w:r>
    </w:p>
    <w:p w:rsidR="00672487" w:rsidRPr="00FF5B5C" w:rsidRDefault="00672487" w:rsidP="0076298C">
      <w:pPr>
        <w:widowControl/>
        <w:spacing w:line="600" w:lineRule="exact"/>
        <w:ind w:firstLineChars="200" w:firstLine="640"/>
        <w:rPr>
          <w:rFonts w:ascii="仿宋_GB2312" w:eastAsia="仿宋_GB2312" w:hAnsi="楷体"/>
          <w:kern w:val="0"/>
          <w:sz w:val="24"/>
        </w:rPr>
      </w:pPr>
      <w:r w:rsidRPr="00FF5B5C">
        <w:rPr>
          <w:rFonts w:ascii="仿宋_GB2312" w:eastAsia="仿宋_GB2312" w:hAnsi="楷体" w:hint="eastAsia"/>
          <w:kern w:val="0"/>
          <w:sz w:val="32"/>
          <w:szCs w:val="32"/>
        </w:rPr>
        <w:t>4、以上资料同时提供电子文件。</w:t>
      </w:r>
    </w:p>
    <w:p w:rsidR="00B24B4F" w:rsidRPr="00FF5B5C" w:rsidRDefault="00BC7149" w:rsidP="0076298C">
      <w:pPr>
        <w:widowControl/>
        <w:spacing w:line="600" w:lineRule="exact"/>
        <w:ind w:firstLineChars="200" w:firstLine="643"/>
        <w:rPr>
          <w:rFonts w:ascii="仿宋_GB2312" w:eastAsia="仿宋_GB2312" w:hAnsi="楷体"/>
          <w:b/>
          <w:kern w:val="0"/>
          <w:sz w:val="32"/>
        </w:rPr>
      </w:pPr>
      <w:r w:rsidRPr="00FF5B5C">
        <w:rPr>
          <w:rFonts w:ascii="仿宋_GB2312" w:eastAsia="仿宋_GB2312" w:hAnsi="楷体" w:hint="eastAsia"/>
          <w:b/>
          <w:kern w:val="0"/>
          <w:sz w:val="32"/>
        </w:rPr>
        <w:t>三</w:t>
      </w:r>
      <w:r w:rsidR="00672487" w:rsidRPr="00FF5B5C">
        <w:rPr>
          <w:rFonts w:ascii="仿宋_GB2312" w:eastAsia="仿宋_GB2312" w:hAnsi="楷体" w:hint="eastAsia"/>
          <w:b/>
          <w:kern w:val="0"/>
          <w:sz w:val="32"/>
        </w:rPr>
        <w:t>、</w:t>
      </w:r>
      <w:r w:rsidR="00B24B4F" w:rsidRPr="00FF5B5C">
        <w:rPr>
          <w:rFonts w:ascii="仿宋_GB2312" w:eastAsia="仿宋_GB2312" w:hAnsi="楷体" w:hint="eastAsia"/>
          <w:b/>
          <w:kern w:val="0"/>
          <w:sz w:val="32"/>
        </w:rPr>
        <w:t>可再生能源建筑应用示范</w:t>
      </w:r>
    </w:p>
    <w:p w:rsidR="00672487" w:rsidRPr="00FF5B5C" w:rsidRDefault="007F736F" w:rsidP="0076298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（一）</w:t>
      </w:r>
      <w:r w:rsidR="00672487" w:rsidRPr="00FF5B5C">
        <w:rPr>
          <w:rFonts w:ascii="仿宋_GB2312" w:eastAsia="仿宋_GB2312" w:hAnsi="楷体" w:hint="eastAsia"/>
          <w:kern w:val="0"/>
          <w:sz w:val="32"/>
          <w:szCs w:val="32"/>
        </w:rPr>
        <w:t>申报要求：</w:t>
      </w:r>
    </w:p>
    <w:p w:rsidR="00B24B4F" w:rsidRPr="00FF5B5C" w:rsidRDefault="00B24B4F" w:rsidP="0076298C">
      <w:pPr>
        <w:widowControl/>
        <w:spacing w:line="600" w:lineRule="exact"/>
        <w:ind w:firstLineChars="200" w:firstLine="640"/>
        <w:rPr>
          <w:rFonts w:ascii="仿宋_GB2312" w:eastAsia="仿宋_GB2312" w:hAnsi="楷体"/>
          <w:kern w:val="0"/>
          <w:sz w:val="24"/>
        </w:rPr>
      </w:pPr>
      <w:r w:rsidRPr="00FF5B5C">
        <w:rPr>
          <w:rFonts w:ascii="仿宋_GB2312" w:eastAsia="仿宋_GB2312" w:hAnsi="楷体" w:hint="eastAsia"/>
          <w:kern w:val="0"/>
          <w:sz w:val="32"/>
        </w:rPr>
        <w:t>1、规模化应用项目。</w:t>
      </w:r>
      <w:r w:rsidRPr="00FF5B5C">
        <w:rPr>
          <w:rFonts w:ascii="仿宋_GB2312" w:eastAsia="仿宋_GB2312" w:hAnsi="楷体" w:hint="eastAsia"/>
          <w:kern w:val="0"/>
          <w:sz w:val="32"/>
          <w:szCs w:val="32"/>
        </w:rPr>
        <w:t>要求结合建筑的用能现状，采用太阳能光热光电技术、空气源（水源、地源）热泵等可再生能源利用技术措施承担建筑的部分或全部用能，如采用太阳能光伏发电的，安装功率一般应超过100千瓦，如采用太阳能热水的，应用面积一般应超过2万平方米。</w:t>
      </w:r>
    </w:p>
    <w:p w:rsidR="00B24B4F" w:rsidRPr="00FF5B5C" w:rsidRDefault="00B24B4F" w:rsidP="0076298C">
      <w:pPr>
        <w:widowControl/>
        <w:spacing w:line="600" w:lineRule="exact"/>
        <w:ind w:firstLineChars="200" w:firstLine="640"/>
        <w:rPr>
          <w:rFonts w:ascii="仿宋_GB2312" w:eastAsia="仿宋_GB2312" w:hAnsi="楷体"/>
          <w:kern w:val="0"/>
          <w:sz w:val="32"/>
        </w:rPr>
      </w:pPr>
      <w:r w:rsidRPr="00FF5B5C">
        <w:rPr>
          <w:rFonts w:ascii="仿宋_GB2312" w:eastAsia="仿宋_GB2312" w:hAnsi="楷体" w:hint="eastAsia"/>
          <w:kern w:val="0"/>
          <w:sz w:val="32"/>
          <w:szCs w:val="32"/>
        </w:rPr>
        <w:t>2、</w:t>
      </w:r>
      <w:r w:rsidRPr="00FF5B5C">
        <w:rPr>
          <w:rFonts w:ascii="仿宋_GB2312" w:eastAsia="仿宋_GB2312" w:hAnsi="楷体" w:hint="eastAsia"/>
          <w:kern w:val="0"/>
          <w:sz w:val="32"/>
        </w:rPr>
        <w:t>与建筑构件一体化应用项目。要以一体化程度较高的建材型光伏（光热）构件、结构型光伏（光热）构件应用为主，</w:t>
      </w:r>
      <w:r w:rsidRPr="00FF5B5C">
        <w:rPr>
          <w:rFonts w:ascii="仿宋_GB2312" w:eastAsia="仿宋_GB2312" w:hAnsi="楷体" w:hint="eastAsia"/>
          <w:kern w:val="0"/>
          <w:sz w:val="32"/>
        </w:rPr>
        <w:lastRenderedPageBreak/>
        <w:t>新建建筑光伏（光热）系统应与建筑工程同步设计、同步施工，达到光伏（光热）系统与建筑的良好结合，建筑本体应达到国家或地方现行建筑节能标准。</w:t>
      </w:r>
    </w:p>
    <w:p w:rsidR="007F736F" w:rsidRPr="00FF5B5C" w:rsidRDefault="007F736F" w:rsidP="0076298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（二）申报单位：</w:t>
      </w:r>
      <w:r w:rsidR="003044A5" w:rsidRPr="007D58AA">
        <w:rPr>
          <w:rFonts w:ascii="仿宋_GB2312" w:eastAsia="仿宋_GB2312" w:hAnsi="楷体"/>
          <w:kern w:val="0"/>
          <w:sz w:val="32"/>
          <w:szCs w:val="32"/>
        </w:rPr>
        <w:t>建设单位或建设单位与设计、施工、技术支撑单位等联合申报</w:t>
      </w:r>
      <w:r w:rsidR="00C50C27">
        <w:rPr>
          <w:rFonts w:ascii="仿宋_GB2312" w:eastAsia="仿宋_GB2312" w:hAnsi="楷体" w:hint="eastAsia"/>
          <w:kern w:val="0"/>
          <w:sz w:val="32"/>
          <w:szCs w:val="32"/>
        </w:rPr>
        <w:t>。</w:t>
      </w:r>
    </w:p>
    <w:p w:rsidR="00672487" w:rsidRPr="00FF5B5C" w:rsidRDefault="00672487" w:rsidP="0076298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w:t>
      </w:r>
      <w:r w:rsidR="007F736F" w:rsidRPr="00FF5B5C">
        <w:rPr>
          <w:rFonts w:ascii="仿宋_GB2312" w:eastAsia="仿宋_GB2312" w:hAnsi="楷体" w:hint="eastAsia"/>
          <w:kern w:val="0"/>
          <w:sz w:val="32"/>
          <w:szCs w:val="32"/>
        </w:rPr>
        <w:t>三</w:t>
      </w:r>
      <w:r w:rsidRPr="00FF5B5C">
        <w:rPr>
          <w:rFonts w:ascii="仿宋_GB2312" w:eastAsia="仿宋_GB2312" w:hAnsi="楷体" w:hint="eastAsia"/>
          <w:kern w:val="0"/>
          <w:sz w:val="32"/>
          <w:szCs w:val="32"/>
        </w:rPr>
        <w:t>）申报资料：</w:t>
      </w:r>
    </w:p>
    <w:p w:rsidR="00672487" w:rsidRPr="00FF5B5C" w:rsidRDefault="00672487" w:rsidP="0076298C">
      <w:pPr>
        <w:widowControl/>
        <w:spacing w:line="600" w:lineRule="exact"/>
        <w:ind w:firstLineChars="200" w:firstLine="640"/>
        <w:rPr>
          <w:rFonts w:ascii="仿宋_GB2312" w:eastAsia="仿宋_GB2312" w:hAnsi="楷体"/>
          <w:kern w:val="0"/>
          <w:sz w:val="24"/>
        </w:rPr>
      </w:pPr>
      <w:r w:rsidRPr="00FF5B5C">
        <w:rPr>
          <w:rFonts w:ascii="仿宋_GB2312" w:eastAsia="仿宋_GB2312" w:hAnsi="楷体" w:hint="eastAsia"/>
          <w:kern w:val="0"/>
          <w:sz w:val="32"/>
          <w:szCs w:val="32"/>
        </w:rPr>
        <w:t>1、</w:t>
      </w:r>
      <w:r w:rsidR="003A184E" w:rsidRPr="00FF5B5C">
        <w:rPr>
          <w:rFonts w:ascii="仿宋_GB2312" w:eastAsia="仿宋_GB2312" w:hAnsi="楷体" w:hint="eastAsia"/>
          <w:kern w:val="0"/>
          <w:sz w:val="32"/>
          <w:szCs w:val="32"/>
        </w:rPr>
        <w:t>广州市建筑节能和墙材革新</w:t>
      </w:r>
      <w:r w:rsidRPr="00FF5B5C">
        <w:rPr>
          <w:rFonts w:ascii="仿宋_GB2312" w:eastAsia="仿宋_GB2312" w:hAnsi="楷体" w:hint="eastAsia"/>
          <w:kern w:val="0"/>
          <w:sz w:val="32"/>
          <w:szCs w:val="32"/>
        </w:rPr>
        <w:t>示范工程申报</w:t>
      </w:r>
      <w:r w:rsidR="0081679C" w:rsidRPr="00FF5B5C">
        <w:rPr>
          <w:rFonts w:ascii="仿宋_GB2312" w:eastAsia="仿宋_GB2312" w:hAnsi="楷体" w:hint="eastAsia"/>
          <w:kern w:val="0"/>
          <w:sz w:val="32"/>
          <w:szCs w:val="32"/>
        </w:rPr>
        <w:t>书</w:t>
      </w:r>
      <w:r w:rsidRPr="00FF5B5C">
        <w:rPr>
          <w:rFonts w:ascii="仿宋_GB2312" w:eastAsia="仿宋_GB2312" w:hAnsi="楷体" w:hint="eastAsia"/>
          <w:kern w:val="0"/>
          <w:sz w:val="32"/>
          <w:szCs w:val="32"/>
        </w:rPr>
        <w:t>（详见附件2）</w:t>
      </w:r>
      <w:r w:rsidR="00A32531" w:rsidRPr="00FF5B5C">
        <w:rPr>
          <w:rFonts w:ascii="仿宋_GB2312" w:eastAsia="仿宋_GB2312" w:hAnsi="楷体" w:hint="eastAsia"/>
          <w:kern w:val="0"/>
          <w:sz w:val="32"/>
          <w:szCs w:val="32"/>
        </w:rPr>
        <w:t>一式2份</w:t>
      </w:r>
      <w:r w:rsidRPr="00FF5B5C">
        <w:rPr>
          <w:rFonts w:ascii="仿宋_GB2312" w:eastAsia="仿宋_GB2312" w:hAnsi="楷体" w:hint="eastAsia"/>
          <w:kern w:val="0"/>
          <w:sz w:val="32"/>
          <w:szCs w:val="32"/>
        </w:rPr>
        <w:t>；</w:t>
      </w:r>
    </w:p>
    <w:p w:rsidR="00672487" w:rsidRPr="00FF5B5C" w:rsidRDefault="00672487" w:rsidP="0076298C">
      <w:pPr>
        <w:widowControl/>
        <w:spacing w:line="600" w:lineRule="exact"/>
        <w:ind w:firstLineChars="200" w:firstLine="640"/>
        <w:rPr>
          <w:rFonts w:ascii="仿宋_GB2312" w:eastAsia="仿宋_GB2312" w:hAnsi="楷体"/>
          <w:kern w:val="0"/>
          <w:sz w:val="24"/>
        </w:rPr>
      </w:pPr>
      <w:r w:rsidRPr="00FF5B5C">
        <w:rPr>
          <w:rFonts w:ascii="仿宋_GB2312" w:eastAsia="仿宋_GB2312" w:hAnsi="楷体" w:hint="eastAsia"/>
          <w:kern w:val="0"/>
          <w:sz w:val="32"/>
          <w:szCs w:val="32"/>
        </w:rPr>
        <w:t>2、工程立项批件、</w:t>
      </w:r>
      <w:r w:rsidR="00673C89" w:rsidRPr="00FF5B5C">
        <w:rPr>
          <w:rFonts w:ascii="仿宋_GB2312" w:eastAsia="仿宋_GB2312" w:hAnsi="楷体" w:hint="eastAsia"/>
          <w:kern w:val="0"/>
          <w:sz w:val="32"/>
          <w:szCs w:val="32"/>
        </w:rPr>
        <w:t>申报单位企业资质</w:t>
      </w:r>
      <w:r w:rsidRPr="00FF5B5C">
        <w:rPr>
          <w:rFonts w:ascii="仿宋_GB2312" w:eastAsia="仿宋_GB2312" w:hAnsi="楷体" w:hint="eastAsia"/>
          <w:kern w:val="0"/>
          <w:sz w:val="32"/>
          <w:szCs w:val="32"/>
        </w:rPr>
        <w:t>等证照复印件；</w:t>
      </w:r>
    </w:p>
    <w:p w:rsidR="00672487" w:rsidRPr="00FF5B5C" w:rsidRDefault="00672487" w:rsidP="0076298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3、申报书内容的相关</w:t>
      </w:r>
      <w:r w:rsidR="0081679C" w:rsidRPr="00FF5B5C">
        <w:rPr>
          <w:rFonts w:ascii="仿宋_GB2312" w:eastAsia="仿宋_GB2312" w:hAnsi="楷体" w:hint="eastAsia"/>
          <w:kern w:val="0"/>
          <w:sz w:val="32"/>
          <w:szCs w:val="32"/>
        </w:rPr>
        <w:t>的说明</w:t>
      </w:r>
      <w:r w:rsidR="004731BC" w:rsidRPr="00FF5B5C">
        <w:rPr>
          <w:rFonts w:ascii="仿宋_GB2312" w:eastAsia="仿宋_GB2312" w:hAnsi="楷体" w:hint="eastAsia"/>
          <w:kern w:val="0"/>
          <w:sz w:val="32"/>
          <w:szCs w:val="32"/>
        </w:rPr>
        <w:t>、证明</w:t>
      </w:r>
      <w:r w:rsidRPr="00FF5B5C">
        <w:rPr>
          <w:rFonts w:ascii="仿宋_GB2312" w:eastAsia="仿宋_GB2312" w:hAnsi="楷体" w:hint="eastAsia"/>
          <w:kern w:val="0"/>
          <w:sz w:val="32"/>
          <w:szCs w:val="32"/>
        </w:rPr>
        <w:t>材料；</w:t>
      </w:r>
    </w:p>
    <w:p w:rsidR="00672487" w:rsidRPr="00FF5B5C" w:rsidRDefault="00672487" w:rsidP="0076298C">
      <w:pPr>
        <w:widowControl/>
        <w:spacing w:line="600" w:lineRule="exact"/>
        <w:ind w:firstLineChars="200" w:firstLine="640"/>
        <w:rPr>
          <w:rFonts w:ascii="仿宋_GB2312" w:eastAsia="仿宋_GB2312" w:hAnsi="楷体"/>
          <w:kern w:val="0"/>
          <w:sz w:val="24"/>
        </w:rPr>
      </w:pPr>
      <w:r w:rsidRPr="00FF5B5C">
        <w:rPr>
          <w:rFonts w:ascii="仿宋_GB2312" w:eastAsia="仿宋_GB2312" w:hAnsi="楷体" w:hint="eastAsia"/>
          <w:kern w:val="0"/>
          <w:sz w:val="32"/>
          <w:szCs w:val="32"/>
        </w:rPr>
        <w:t>4、以上资料同时提供电子文件。</w:t>
      </w:r>
    </w:p>
    <w:p w:rsidR="00B24B4F" w:rsidRPr="00FF5B5C" w:rsidRDefault="00BC7149" w:rsidP="0076298C">
      <w:pPr>
        <w:widowControl/>
        <w:spacing w:line="600" w:lineRule="exact"/>
        <w:ind w:firstLineChars="200" w:firstLine="643"/>
        <w:rPr>
          <w:rFonts w:ascii="仿宋_GB2312" w:eastAsia="仿宋_GB2312" w:hAnsi="楷体"/>
          <w:kern w:val="0"/>
          <w:sz w:val="24"/>
        </w:rPr>
      </w:pPr>
      <w:r w:rsidRPr="00FF5B5C">
        <w:rPr>
          <w:rFonts w:ascii="仿宋_GB2312" w:eastAsia="仿宋_GB2312" w:hAnsi="楷体" w:hint="eastAsia"/>
          <w:b/>
          <w:kern w:val="0"/>
          <w:sz w:val="32"/>
        </w:rPr>
        <w:t>四</w:t>
      </w:r>
      <w:r w:rsidR="00BE0136" w:rsidRPr="00FF5B5C">
        <w:rPr>
          <w:rFonts w:ascii="仿宋_GB2312" w:eastAsia="仿宋_GB2312" w:hAnsi="楷体" w:hint="eastAsia"/>
          <w:b/>
          <w:kern w:val="0"/>
          <w:sz w:val="32"/>
        </w:rPr>
        <w:t>、</w:t>
      </w:r>
      <w:r w:rsidR="00B24B4F" w:rsidRPr="00FF5B5C">
        <w:rPr>
          <w:rFonts w:ascii="仿宋_GB2312" w:eastAsia="仿宋_GB2312" w:hAnsi="楷体" w:hint="eastAsia"/>
          <w:b/>
          <w:kern w:val="0"/>
          <w:sz w:val="32"/>
        </w:rPr>
        <w:t>既有</w:t>
      </w:r>
      <w:r w:rsidR="009A46DA" w:rsidRPr="00FF5B5C">
        <w:rPr>
          <w:rFonts w:ascii="仿宋_GB2312" w:eastAsia="仿宋_GB2312" w:hAnsi="楷体" w:hint="eastAsia"/>
          <w:b/>
          <w:kern w:val="0"/>
          <w:sz w:val="32"/>
        </w:rPr>
        <w:t>公共</w:t>
      </w:r>
      <w:r w:rsidR="00B24B4F" w:rsidRPr="00FF5B5C">
        <w:rPr>
          <w:rFonts w:ascii="仿宋_GB2312" w:eastAsia="仿宋_GB2312" w:hAnsi="楷体" w:hint="eastAsia"/>
          <w:b/>
          <w:kern w:val="0"/>
          <w:sz w:val="32"/>
        </w:rPr>
        <w:t>建筑节能改造示范</w:t>
      </w:r>
    </w:p>
    <w:p w:rsidR="00BE0136" w:rsidRPr="00FF5B5C" w:rsidRDefault="007F736F" w:rsidP="00BE0136">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（一）</w:t>
      </w:r>
      <w:r w:rsidR="00BE0136" w:rsidRPr="00FF5B5C">
        <w:rPr>
          <w:rFonts w:ascii="仿宋_GB2312" w:eastAsia="仿宋_GB2312" w:hAnsi="楷体" w:hint="eastAsia"/>
          <w:kern w:val="0"/>
          <w:sz w:val="32"/>
          <w:szCs w:val="32"/>
        </w:rPr>
        <w:t>申报项目建筑规模：</w:t>
      </w:r>
    </w:p>
    <w:p w:rsidR="00BE0136" w:rsidRPr="00FF5B5C" w:rsidRDefault="009A46DA" w:rsidP="00BE0136">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既有</w:t>
      </w:r>
      <w:r w:rsidR="00BE0136" w:rsidRPr="00FF5B5C">
        <w:rPr>
          <w:rFonts w:ascii="仿宋_GB2312" w:eastAsia="仿宋_GB2312" w:hAnsi="楷体" w:hint="eastAsia"/>
          <w:kern w:val="0"/>
          <w:sz w:val="32"/>
          <w:szCs w:val="32"/>
        </w:rPr>
        <w:t>公共建筑的建筑面积一般应在</w:t>
      </w:r>
      <w:r w:rsidR="00041B4C" w:rsidRPr="00FF5B5C">
        <w:rPr>
          <w:rFonts w:ascii="仿宋_GB2312" w:eastAsia="仿宋_GB2312" w:hAnsi="楷体" w:hint="eastAsia"/>
          <w:kern w:val="0"/>
          <w:sz w:val="32"/>
          <w:szCs w:val="32"/>
        </w:rPr>
        <w:t>2万</w:t>
      </w:r>
      <w:r w:rsidR="00BE0136" w:rsidRPr="00FF5B5C">
        <w:rPr>
          <w:rFonts w:ascii="仿宋_GB2312" w:eastAsia="仿宋_GB2312" w:hAnsi="楷体" w:hint="eastAsia"/>
          <w:kern w:val="0"/>
          <w:sz w:val="32"/>
          <w:szCs w:val="32"/>
        </w:rPr>
        <w:t>平方米以上。应用重大、先导、高新技术的建筑不受规模限制。</w:t>
      </w:r>
    </w:p>
    <w:p w:rsidR="00672487" w:rsidRPr="00FF5B5C" w:rsidRDefault="00BE0136" w:rsidP="0076298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（二）</w:t>
      </w:r>
      <w:r w:rsidR="00672487" w:rsidRPr="00FF5B5C">
        <w:rPr>
          <w:rFonts w:ascii="仿宋_GB2312" w:eastAsia="仿宋_GB2312" w:hAnsi="楷体" w:hint="eastAsia"/>
          <w:kern w:val="0"/>
          <w:sz w:val="32"/>
          <w:szCs w:val="32"/>
        </w:rPr>
        <w:t>申报要求：</w:t>
      </w:r>
    </w:p>
    <w:p w:rsidR="006627B1" w:rsidRPr="00FF5B5C" w:rsidRDefault="00B24B4F" w:rsidP="0076298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sz w:val="32"/>
          <w:szCs w:val="32"/>
        </w:rPr>
        <w:t>1、对既有公共建筑的围护结构、用能设备系统、监测控制系统等进行综合集成节能改造，改造效果</w:t>
      </w:r>
      <w:r w:rsidRPr="00FF5B5C">
        <w:rPr>
          <w:rFonts w:ascii="仿宋_GB2312" w:eastAsia="仿宋_GB2312" w:hAnsi="楷体" w:hint="eastAsia"/>
          <w:kern w:val="0"/>
          <w:sz w:val="32"/>
          <w:szCs w:val="32"/>
        </w:rPr>
        <w:t>满足《公共建筑节能改造技术规范》（JGJ176-2009）要求或改造后节能量达到</w:t>
      </w:r>
      <w:r w:rsidR="005762C8" w:rsidRPr="00FF5B5C">
        <w:rPr>
          <w:rFonts w:ascii="仿宋_GB2312" w:eastAsia="仿宋_GB2312" w:hAnsi="楷体" w:hint="eastAsia"/>
          <w:kern w:val="0"/>
          <w:sz w:val="32"/>
          <w:szCs w:val="32"/>
        </w:rPr>
        <w:t>2</w:t>
      </w:r>
      <w:r w:rsidR="00041B4C" w:rsidRPr="00FF5B5C">
        <w:rPr>
          <w:rFonts w:ascii="仿宋_GB2312" w:eastAsia="仿宋_GB2312" w:hAnsi="楷体" w:hint="eastAsia"/>
          <w:kern w:val="0"/>
          <w:sz w:val="32"/>
          <w:szCs w:val="32"/>
        </w:rPr>
        <w:t>0</w:t>
      </w:r>
      <w:r w:rsidRPr="00FF5B5C">
        <w:rPr>
          <w:rFonts w:ascii="仿宋_GB2312" w:eastAsia="仿宋_GB2312" w:hAnsi="楷体" w:hint="eastAsia"/>
          <w:kern w:val="0"/>
          <w:sz w:val="32"/>
          <w:szCs w:val="32"/>
        </w:rPr>
        <w:t>%</w:t>
      </w:r>
      <w:r w:rsidR="007F6C46" w:rsidRPr="00FF5B5C">
        <w:rPr>
          <w:rFonts w:ascii="仿宋_GB2312" w:eastAsia="仿宋_GB2312" w:hAnsi="楷体" w:hint="eastAsia"/>
          <w:kern w:val="0"/>
          <w:sz w:val="32"/>
          <w:szCs w:val="32"/>
        </w:rPr>
        <w:t>及</w:t>
      </w:r>
      <w:r w:rsidRPr="00FF5B5C">
        <w:rPr>
          <w:rFonts w:ascii="仿宋_GB2312" w:eastAsia="仿宋_GB2312" w:hAnsi="楷体" w:hint="eastAsia"/>
          <w:kern w:val="0"/>
          <w:sz w:val="32"/>
          <w:szCs w:val="32"/>
        </w:rPr>
        <w:t>以上。</w:t>
      </w:r>
      <w:r w:rsidR="00BE0136" w:rsidRPr="00FF5B5C">
        <w:rPr>
          <w:rFonts w:ascii="仿宋_GB2312" w:eastAsia="仿宋_GB2312" w:hAnsi="楷体" w:hint="eastAsia"/>
          <w:kern w:val="0"/>
          <w:sz w:val="32"/>
          <w:szCs w:val="32"/>
        </w:rPr>
        <w:t>国家</w:t>
      </w:r>
      <w:r w:rsidR="00BA653B" w:rsidRPr="00FF5B5C">
        <w:rPr>
          <w:rFonts w:ascii="仿宋_GB2312" w:eastAsia="仿宋_GB2312" w:hAnsi="楷体" w:hint="eastAsia"/>
          <w:kern w:val="0"/>
          <w:sz w:val="32"/>
          <w:szCs w:val="32"/>
        </w:rPr>
        <w:t>机关办公建筑或大型公共建筑实施改造后，应安装建筑用能分项计量装置，且与本市国家机关办公建筑和大型公共建筑能耗监测平台数据联网。</w:t>
      </w:r>
    </w:p>
    <w:p w:rsidR="004E22D2" w:rsidRPr="00FF5B5C" w:rsidRDefault="00062035" w:rsidP="0076298C">
      <w:pPr>
        <w:widowControl/>
        <w:spacing w:line="600" w:lineRule="exact"/>
        <w:ind w:firstLineChars="200" w:firstLine="640"/>
        <w:rPr>
          <w:rFonts w:ascii="仿宋_GB2312" w:eastAsia="仿宋_GB2312" w:hAnsi="楷体"/>
          <w:kern w:val="0"/>
          <w:sz w:val="32"/>
          <w:szCs w:val="32"/>
        </w:rPr>
      </w:pPr>
      <w:r>
        <w:rPr>
          <w:rFonts w:ascii="仿宋_GB2312" w:eastAsia="仿宋_GB2312" w:hAnsi="楷体" w:hint="eastAsia"/>
          <w:kern w:val="0"/>
          <w:sz w:val="32"/>
          <w:szCs w:val="32"/>
        </w:rPr>
        <w:lastRenderedPageBreak/>
        <w:t>2、</w:t>
      </w:r>
      <w:r w:rsidR="00B24B4F" w:rsidRPr="00FF5B5C">
        <w:rPr>
          <w:rFonts w:ascii="仿宋_GB2312" w:eastAsia="仿宋_GB2312" w:hAnsi="楷体" w:hint="eastAsia"/>
          <w:kern w:val="0"/>
          <w:sz w:val="32"/>
          <w:szCs w:val="32"/>
        </w:rPr>
        <w:t>通过采取各种适宜的技术措施，提升既有建筑的节能、节水等环保性能，并在实施过程中注重材料的节约与循环利用，从而使改造后的建筑满足《绿色建筑评价标准》</w:t>
      </w:r>
      <w:r w:rsidR="00B24B4F" w:rsidRPr="00FF5B5C">
        <w:rPr>
          <w:rFonts w:ascii="仿宋_GB2312" w:eastAsia="仿宋_GB2312" w:hAnsi="楷体" w:hint="eastAsia"/>
          <w:kern w:val="0"/>
          <w:sz w:val="32"/>
        </w:rPr>
        <w:t>（GB/T50378-2014）</w:t>
      </w:r>
      <w:r w:rsidR="00B24B4F" w:rsidRPr="00FF5B5C">
        <w:rPr>
          <w:rFonts w:ascii="仿宋_GB2312" w:eastAsia="仿宋_GB2312" w:hAnsi="楷体" w:hint="eastAsia"/>
          <w:kern w:val="0"/>
          <w:sz w:val="32"/>
          <w:szCs w:val="32"/>
        </w:rPr>
        <w:t>的绿色化改造项目，可优先</w:t>
      </w:r>
      <w:r>
        <w:rPr>
          <w:rFonts w:ascii="仿宋_GB2312" w:eastAsia="仿宋_GB2312" w:hAnsi="楷体" w:hint="eastAsia"/>
          <w:kern w:val="0"/>
          <w:sz w:val="32"/>
          <w:szCs w:val="32"/>
        </w:rPr>
        <w:t>入选</w:t>
      </w:r>
      <w:r w:rsidR="00B24B4F" w:rsidRPr="00FF5B5C">
        <w:rPr>
          <w:rFonts w:ascii="仿宋_GB2312" w:eastAsia="仿宋_GB2312" w:hAnsi="楷体" w:hint="eastAsia"/>
          <w:kern w:val="0"/>
          <w:sz w:val="32"/>
          <w:szCs w:val="32"/>
        </w:rPr>
        <w:t>。</w:t>
      </w:r>
    </w:p>
    <w:p w:rsidR="00B24B4F" w:rsidRPr="00FF5B5C" w:rsidRDefault="00062035" w:rsidP="0076298C">
      <w:pPr>
        <w:widowControl/>
        <w:spacing w:line="600" w:lineRule="exact"/>
        <w:ind w:firstLineChars="200" w:firstLine="640"/>
        <w:rPr>
          <w:rFonts w:ascii="仿宋_GB2312" w:eastAsia="仿宋_GB2312" w:hAnsi="楷体"/>
          <w:kern w:val="0"/>
          <w:sz w:val="32"/>
          <w:szCs w:val="32"/>
        </w:rPr>
      </w:pPr>
      <w:r>
        <w:rPr>
          <w:rFonts w:ascii="仿宋_GB2312" w:eastAsia="仿宋_GB2312" w:hAnsi="楷体" w:hint="eastAsia"/>
          <w:kern w:val="0"/>
          <w:sz w:val="32"/>
          <w:szCs w:val="32"/>
        </w:rPr>
        <w:t>3</w:t>
      </w:r>
      <w:r w:rsidR="00AB01A0" w:rsidRPr="00FF5B5C">
        <w:rPr>
          <w:rFonts w:ascii="仿宋_GB2312" w:eastAsia="仿宋_GB2312" w:hAnsi="楷体" w:hint="eastAsia"/>
          <w:kern w:val="0"/>
          <w:sz w:val="32"/>
          <w:szCs w:val="32"/>
        </w:rPr>
        <w:t>、</w:t>
      </w:r>
      <w:r>
        <w:rPr>
          <w:rFonts w:ascii="仿宋_GB2312" w:eastAsia="仿宋_GB2312" w:hAnsi="楷体" w:hint="eastAsia"/>
          <w:kern w:val="0"/>
          <w:sz w:val="32"/>
          <w:szCs w:val="32"/>
        </w:rPr>
        <w:t>采用</w:t>
      </w:r>
      <w:r w:rsidR="00C53084" w:rsidRPr="00FF5B5C">
        <w:rPr>
          <w:rFonts w:ascii="仿宋_GB2312" w:eastAsia="仿宋_GB2312" w:hAnsi="楷体" w:hint="eastAsia"/>
          <w:kern w:val="0"/>
          <w:sz w:val="32"/>
          <w:szCs w:val="32"/>
        </w:rPr>
        <w:t>合同能源管理</w:t>
      </w:r>
      <w:r>
        <w:rPr>
          <w:rFonts w:ascii="仿宋_GB2312" w:eastAsia="仿宋_GB2312" w:hAnsi="楷体" w:hint="eastAsia"/>
          <w:kern w:val="0"/>
          <w:sz w:val="32"/>
          <w:szCs w:val="32"/>
        </w:rPr>
        <w:t>进行</w:t>
      </w:r>
      <w:r w:rsidR="00C53084" w:rsidRPr="00FF5B5C">
        <w:rPr>
          <w:rFonts w:ascii="仿宋_GB2312" w:eastAsia="仿宋_GB2312" w:hAnsi="楷体" w:hint="eastAsia"/>
          <w:kern w:val="0"/>
          <w:sz w:val="32"/>
          <w:szCs w:val="32"/>
        </w:rPr>
        <w:t>节能改造</w:t>
      </w:r>
      <w:r>
        <w:rPr>
          <w:rFonts w:ascii="仿宋_GB2312" w:eastAsia="仿宋_GB2312" w:hAnsi="楷体" w:hint="eastAsia"/>
          <w:kern w:val="0"/>
          <w:sz w:val="32"/>
          <w:szCs w:val="32"/>
        </w:rPr>
        <w:t>的项目优先入选。</w:t>
      </w:r>
    </w:p>
    <w:p w:rsidR="009A46DA" w:rsidRPr="00FF5B5C" w:rsidRDefault="009A46DA" w:rsidP="0076298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（三</w:t>
      </w:r>
      <w:r w:rsidR="007F736F" w:rsidRPr="00FF5B5C">
        <w:rPr>
          <w:rFonts w:ascii="仿宋_GB2312" w:eastAsia="仿宋_GB2312" w:hAnsi="楷体" w:hint="eastAsia"/>
          <w:kern w:val="0"/>
          <w:sz w:val="32"/>
          <w:szCs w:val="32"/>
        </w:rPr>
        <w:t>）</w:t>
      </w:r>
      <w:r w:rsidRPr="00FF5B5C">
        <w:rPr>
          <w:rFonts w:ascii="仿宋_GB2312" w:eastAsia="仿宋_GB2312" w:hAnsi="楷体" w:hint="eastAsia"/>
          <w:kern w:val="0"/>
          <w:sz w:val="32"/>
          <w:szCs w:val="32"/>
        </w:rPr>
        <w:t>申报时项目建设阶段：</w:t>
      </w:r>
      <w:r w:rsidRPr="00FF5B5C">
        <w:rPr>
          <w:rFonts w:ascii="仿宋_GB2312" w:eastAsia="仿宋_GB2312" w:hAnsi="楷体" w:hint="eastAsia"/>
          <w:sz w:val="32"/>
          <w:szCs w:val="32"/>
        </w:rPr>
        <w:t>应为</w:t>
      </w:r>
      <w:r w:rsidR="00FA4B3E" w:rsidRPr="00FF5B5C">
        <w:rPr>
          <w:rFonts w:ascii="仿宋_GB2312" w:eastAsia="仿宋_GB2312" w:hAnsi="楷体" w:hint="eastAsia"/>
          <w:sz w:val="32"/>
          <w:szCs w:val="32"/>
        </w:rPr>
        <w:t>已开工</w:t>
      </w:r>
      <w:r w:rsidRPr="00FF5B5C">
        <w:rPr>
          <w:rFonts w:ascii="仿宋_GB2312" w:eastAsia="仿宋_GB2312" w:hAnsi="楷体" w:hint="eastAsia"/>
          <w:kern w:val="0"/>
          <w:sz w:val="32"/>
          <w:szCs w:val="32"/>
        </w:rPr>
        <w:t>建</w:t>
      </w:r>
      <w:r w:rsidR="00FA4B3E" w:rsidRPr="00FF5B5C">
        <w:rPr>
          <w:rFonts w:ascii="仿宋_GB2312" w:eastAsia="仿宋_GB2312" w:hAnsi="楷体" w:hint="eastAsia"/>
          <w:kern w:val="0"/>
          <w:sz w:val="32"/>
          <w:szCs w:val="32"/>
        </w:rPr>
        <w:t>设的</w:t>
      </w:r>
      <w:r w:rsidRPr="00FF5B5C">
        <w:rPr>
          <w:rFonts w:ascii="仿宋_GB2312" w:eastAsia="仿宋_GB2312" w:hAnsi="楷体" w:hint="eastAsia"/>
          <w:kern w:val="0"/>
          <w:sz w:val="32"/>
          <w:szCs w:val="32"/>
        </w:rPr>
        <w:t>项目。</w:t>
      </w:r>
    </w:p>
    <w:p w:rsidR="007F736F" w:rsidRPr="00FF5B5C" w:rsidRDefault="009A46DA" w:rsidP="0076298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（四）</w:t>
      </w:r>
      <w:r w:rsidR="007F736F" w:rsidRPr="00FF5B5C">
        <w:rPr>
          <w:rFonts w:ascii="仿宋_GB2312" w:eastAsia="仿宋_GB2312" w:hAnsi="楷体" w:hint="eastAsia"/>
          <w:kern w:val="0"/>
          <w:sz w:val="32"/>
          <w:szCs w:val="32"/>
        </w:rPr>
        <w:t>申报单位：</w:t>
      </w:r>
      <w:r w:rsidR="007D58AA" w:rsidRPr="007D58AA">
        <w:rPr>
          <w:rFonts w:ascii="仿宋_GB2312" w:eastAsia="仿宋_GB2312" w:hAnsi="楷体"/>
          <w:kern w:val="0"/>
          <w:sz w:val="32"/>
          <w:szCs w:val="32"/>
        </w:rPr>
        <w:t>建设单位或</w:t>
      </w:r>
      <w:r w:rsidR="007F736F" w:rsidRPr="00FF5B5C">
        <w:rPr>
          <w:rFonts w:ascii="仿宋_GB2312" w:eastAsia="仿宋_GB2312" w:hAnsi="楷体" w:hint="eastAsia"/>
          <w:kern w:val="0"/>
          <w:sz w:val="32"/>
          <w:szCs w:val="32"/>
        </w:rPr>
        <w:t>节能服务公司</w:t>
      </w:r>
      <w:r w:rsidR="00062035">
        <w:rPr>
          <w:rFonts w:ascii="仿宋_GB2312" w:eastAsia="仿宋_GB2312" w:hAnsi="楷体" w:hint="eastAsia"/>
          <w:kern w:val="0"/>
          <w:sz w:val="32"/>
          <w:szCs w:val="32"/>
        </w:rPr>
        <w:t>（合同能源管理项目）</w:t>
      </w:r>
      <w:r w:rsidR="007F736F" w:rsidRPr="00FF5B5C">
        <w:rPr>
          <w:rFonts w:ascii="仿宋_GB2312" w:eastAsia="仿宋_GB2312" w:hAnsi="楷体" w:hint="eastAsia"/>
          <w:kern w:val="0"/>
          <w:sz w:val="32"/>
          <w:szCs w:val="32"/>
        </w:rPr>
        <w:t>。</w:t>
      </w:r>
    </w:p>
    <w:p w:rsidR="00672487" w:rsidRPr="00FF5B5C" w:rsidRDefault="00672487" w:rsidP="0076298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w:t>
      </w:r>
      <w:r w:rsidR="009A46DA" w:rsidRPr="00FF5B5C">
        <w:rPr>
          <w:rFonts w:ascii="仿宋_GB2312" w:eastAsia="仿宋_GB2312" w:hAnsi="楷体" w:hint="eastAsia"/>
          <w:kern w:val="0"/>
          <w:sz w:val="32"/>
          <w:szCs w:val="32"/>
        </w:rPr>
        <w:t>五</w:t>
      </w:r>
      <w:r w:rsidRPr="00FF5B5C">
        <w:rPr>
          <w:rFonts w:ascii="仿宋_GB2312" w:eastAsia="仿宋_GB2312" w:hAnsi="楷体" w:hint="eastAsia"/>
          <w:kern w:val="0"/>
          <w:sz w:val="32"/>
          <w:szCs w:val="32"/>
        </w:rPr>
        <w:t>）申报资料：</w:t>
      </w:r>
    </w:p>
    <w:p w:rsidR="009A46DA" w:rsidRPr="00FF5B5C" w:rsidRDefault="009A46DA" w:rsidP="009A46DA">
      <w:pPr>
        <w:widowControl/>
        <w:spacing w:line="600" w:lineRule="exact"/>
        <w:ind w:firstLineChars="200" w:firstLine="640"/>
        <w:rPr>
          <w:rFonts w:ascii="仿宋_GB2312" w:eastAsia="仿宋_GB2312" w:hAnsi="楷体"/>
          <w:kern w:val="0"/>
          <w:sz w:val="24"/>
        </w:rPr>
      </w:pPr>
      <w:r w:rsidRPr="00FF5B5C">
        <w:rPr>
          <w:rFonts w:ascii="仿宋_GB2312" w:eastAsia="仿宋_GB2312" w:hAnsi="楷体" w:hint="eastAsia"/>
          <w:kern w:val="0"/>
          <w:sz w:val="32"/>
          <w:szCs w:val="32"/>
        </w:rPr>
        <w:t>1、广州市建筑节能和墙材革新示范工程申报书（详见附件2）</w:t>
      </w:r>
      <w:r w:rsidR="00A32531" w:rsidRPr="00FF5B5C">
        <w:rPr>
          <w:rFonts w:ascii="仿宋_GB2312" w:eastAsia="仿宋_GB2312" w:hAnsi="楷体" w:hint="eastAsia"/>
          <w:kern w:val="0"/>
          <w:sz w:val="32"/>
          <w:szCs w:val="32"/>
        </w:rPr>
        <w:t>一式2份</w:t>
      </w:r>
      <w:r w:rsidRPr="00FF5B5C">
        <w:rPr>
          <w:rFonts w:ascii="仿宋_GB2312" w:eastAsia="仿宋_GB2312" w:hAnsi="楷体" w:hint="eastAsia"/>
          <w:kern w:val="0"/>
          <w:sz w:val="32"/>
          <w:szCs w:val="32"/>
        </w:rPr>
        <w:t>；</w:t>
      </w:r>
    </w:p>
    <w:p w:rsidR="00672487" w:rsidRPr="00FF5B5C" w:rsidRDefault="00672487" w:rsidP="0076298C">
      <w:pPr>
        <w:widowControl/>
        <w:spacing w:line="600" w:lineRule="exact"/>
        <w:ind w:firstLineChars="200" w:firstLine="640"/>
        <w:rPr>
          <w:rFonts w:ascii="仿宋_GB2312" w:eastAsia="仿宋_GB2312" w:hAnsi="楷体"/>
          <w:kern w:val="0"/>
          <w:sz w:val="24"/>
        </w:rPr>
      </w:pPr>
      <w:r w:rsidRPr="00FF5B5C">
        <w:rPr>
          <w:rFonts w:ascii="仿宋_GB2312" w:eastAsia="仿宋_GB2312" w:hAnsi="楷体" w:hint="eastAsia"/>
          <w:kern w:val="0"/>
          <w:sz w:val="32"/>
          <w:szCs w:val="32"/>
        </w:rPr>
        <w:t>2、工程立项批件、</w:t>
      </w:r>
      <w:r w:rsidR="00673C89" w:rsidRPr="00FF5B5C">
        <w:rPr>
          <w:rFonts w:ascii="仿宋_GB2312" w:eastAsia="仿宋_GB2312" w:hAnsi="楷体" w:hint="eastAsia"/>
          <w:kern w:val="0"/>
          <w:sz w:val="32"/>
          <w:szCs w:val="32"/>
        </w:rPr>
        <w:t>申报单位企业资质</w:t>
      </w:r>
      <w:r w:rsidR="00BF755F" w:rsidRPr="00FF5B5C">
        <w:rPr>
          <w:rFonts w:ascii="仿宋_GB2312" w:eastAsia="仿宋_GB2312" w:hAnsi="楷体" w:hint="eastAsia"/>
          <w:kern w:val="0"/>
          <w:sz w:val="32"/>
          <w:szCs w:val="32"/>
        </w:rPr>
        <w:t>，施工合同</w:t>
      </w:r>
      <w:r w:rsidRPr="00FF5B5C">
        <w:rPr>
          <w:rFonts w:ascii="仿宋_GB2312" w:eastAsia="仿宋_GB2312" w:hAnsi="楷体" w:hint="eastAsia"/>
          <w:kern w:val="0"/>
          <w:sz w:val="32"/>
          <w:szCs w:val="32"/>
        </w:rPr>
        <w:t>等证照复印件</w:t>
      </w:r>
      <w:r w:rsidR="00410FEB" w:rsidRPr="00FF5B5C">
        <w:rPr>
          <w:rFonts w:ascii="仿宋_GB2312" w:eastAsia="仿宋_GB2312" w:hAnsi="楷体" w:hint="eastAsia"/>
          <w:kern w:val="0"/>
          <w:sz w:val="32"/>
          <w:szCs w:val="32"/>
        </w:rPr>
        <w:t>，合同能源管理项目需提供过去三年的项目业绩清单</w:t>
      </w:r>
      <w:r w:rsidRPr="00FF5B5C">
        <w:rPr>
          <w:rFonts w:ascii="仿宋_GB2312" w:eastAsia="仿宋_GB2312" w:hAnsi="楷体" w:hint="eastAsia"/>
          <w:kern w:val="0"/>
          <w:sz w:val="32"/>
          <w:szCs w:val="32"/>
        </w:rPr>
        <w:t>；</w:t>
      </w:r>
    </w:p>
    <w:p w:rsidR="00672487" w:rsidRPr="00FF5B5C" w:rsidRDefault="00672487" w:rsidP="0076298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3、申报书内容的相关</w:t>
      </w:r>
      <w:r w:rsidR="0081679C" w:rsidRPr="00FF5B5C">
        <w:rPr>
          <w:rFonts w:ascii="仿宋_GB2312" w:eastAsia="仿宋_GB2312" w:hAnsi="楷体" w:hint="eastAsia"/>
          <w:kern w:val="0"/>
          <w:sz w:val="32"/>
          <w:szCs w:val="32"/>
        </w:rPr>
        <w:t>的说明、</w:t>
      </w:r>
      <w:r w:rsidR="004731BC" w:rsidRPr="00FF5B5C">
        <w:rPr>
          <w:rFonts w:ascii="仿宋_GB2312" w:eastAsia="仿宋_GB2312" w:hAnsi="楷体" w:hint="eastAsia"/>
          <w:kern w:val="0"/>
          <w:sz w:val="32"/>
          <w:szCs w:val="32"/>
        </w:rPr>
        <w:t>证明</w:t>
      </w:r>
      <w:r w:rsidRPr="00FF5B5C">
        <w:rPr>
          <w:rFonts w:ascii="仿宋_GB2312" w:eastAsia="仿宋_GB2312" w:hAnsi="楷体" w:hint="eastAsia"/>
          <w:kern w:val="0"/>
          <w:sz w:val="32"/>
          <w:szCs w:val="32"/>
        </w:rPr>
        <w:t>材料；</w:t>
      </w:r>
    </w:p>
    <w:p w:rsidR="00672487" w:rsidRPr="00FF5B5C" w:rsidRDefault="00672487" w:rsidP="0076298C">
      <w:pPr>
        <w:widowControl/>
        <w:spacing w:line="600" w:lineRule="exact"/>
        <w:ind w:firstLineChars="200" w:firstLine="640"/>
        <w:rPr>
          <w:rFonts w:ascii="仿宋_GB2312" w:eastAsia="仿宋_GB2312" w:hAnsi="楷体"/>
          <w:kern w:val="0"/>
          <w:sz w:val="24"/>
        </w:rPr>
      </w:pPr>
      <w:r w:rsidRPr="00FF5B5C">
        <w:rPr>
          <w:rFonts w:ascii="仿宋_GB2312" w:eastAsia="仿宋_GB2312" w:hAnsi="楷体" w:hint="eastAsia"/>
          <w:kern w:val="0"/>
          <w:sz w:val="32"/>
          <w:szCs w:val="32"/>
        </w:rPr>
        <w:t>4、以上资料同时提供电子文件。</w:t>
      </w:r>
    </w:p>
    <w:p w:rsidR="003F0D27" w:rsidRPr="00FF5B5C" w:rsidRDefault="003F0D27" w:rsidP="0076298C">
      <w:pPr>
        <w:widowControl/>
        <w:spacing w:line="600" w:lineRule="exact"/>
        <w:ind w:firstLineChars="200" w:firstLine="643"/>
        <w:rPr>
          <w:rFonts w:ascii="仿宋_GB2312" w:eastAsia="仿宋_GB2312" w:hAnsi="楷体"/>
          <w:b/>
          <w:kern w:val="0"/>
          <w:sz w:val="32"/>
        </w:rPr>
      </w:pPr>
      <w:r w:rsidRPr="00FF5B5C">
        <w:rPr>
          <w:rFonts w:ascii="仿宋_GB2312" w:eastAsia="仿宋_GB2312" w:hAnsi="楷体" w:hint="eastAsia"/>
          <w:b/>
          <w:kern w:val="0"/>
          <w:sz w:val="32"/>
        </w:rPr>
        <w:t>五</w:t>
      </w:r>
      <w:r w:rsidR="00BE0136" w:rsidRPr="00FF5B5C">
        <w:rPr>
          <w:rFonts w:ascii="仿宋_GB2312" w:eastAsia="仿宋_GB2312" w:hAnsi="楷体" w:hint="eastAsia"/>
          <w:b/>
          <w:kern w:val="0"/>
          <w:sz w:val="32"/>
        </w:rPr>
        <w:t>、</w:t>
      </w:r>
      <w:r w:rsidRPr="00FF5B5C">
        <w:rPr>
          <w:rFonts w:ascii="仿宋_GB2312" w:eastAsia="仿宋_GB2312" w:hAnsi="楷体" w:hint="eastAsia"/>
          <w:b/>
          <w:kern w:val="0"/>
          <w:sz w:val="32"/>
        </w:rPr>
        <w:t>装配式建筑示范</w:t>
      </w:r>
    </w:p>
    <w:p w:rsidR="00672487" w:rsidRPr="00FF5B5C" w:rsidRDefault="00CA3F03" w:rsidP="0076298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（一）</w:t>
      </w:r>
      <w:r w:rsidR="00672487" w:rsidRPr="00FF5B5C">
        <w:rPr>
          <w:rFonts w:ascii="仿宋_GB2312" w:eastAsia="仿宋_GB2312" w:hAnsi="楷体" w:hint="eastAsia"/>
          <w:kern w:val="0"/>
          <w:sz w:val="32"/>
          <w:szCs w:val="32"/>
        </w:rPr>
        <w:t>申报项目建筑规模：</w:t>
      </w:r>
    </w:p>
    <w:p w:rsidR="00672487" w:rsidRPr="00FF5B5C" w:rsidRDefault="00672487" w:rsidP="0076298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公共建筑的建筑面积一般应在5000平方米以上，</w:t>
      </w:r>
      <w:r w:rsidR="00062035" w:rsidRPr="00FF5B5C">
        <w:rPr>
          <w:rFonts w:ascii="仿宋_GB2312" w:eastAsia="仿宋_GB2312" w:hAnsi="楷体" w:hint="eastAsia"/>
          <w:kern w:val="0"/>
          <w:sz w:val="32"/>
          <w:szCs w:val="32"/>
        </w:rPr>
        <w:t>单体住宅一般应在1万平方米以上</w:t>
      </w:r>
      <w:r w:rsidR="00062035">
        <w:rPr>
          <w:rFonts w:ascii="仿宋_GB2312" w:eastAsia="仿宋_GB2312" w:hAnsi="楷体" w:hint="eastAsia"/>
          <w:kern w:val="0"/>
          <w:sz w:val="32"/>
          <w:szCs w:val="32"/>
        </w:rPr>
        <w:t>，</w:t>
      </w:r>
      <w:r w:rsidRPr="00FF5B5C">
        <w:rPr>
          <w:rFonts w:ascii="仿宋_GB2312" w:eastAsia="仿宋_GB2312" w:hAnsi="楷体" w:hint="eastAsia"/>
          <w:kern w:val="0"/>
          <w:sz w:val="32"/>
          <w:szCs w:val="32"/>
        </w:rPr>
        <w:t>住宅小区或住宅小区组团的建筑面积一般应在3万平方米以上。应用重大、先导、高新技术的建筑不受规模限制。</w:t>
      </w:r>
    </w:p>
    <w:p w:rsidR="009F1642" w:rsidRDefault="007F736F" w:rsidP="0076298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（二）申报要求：</w:t>
      </w:r>
    </w:p>
    <w:p w:rsidR="003F0D27" w:rsidRPr="00FF5B5C" w:rsidRDefault="003F0D27" w:rsidP="009F1642">
      <w:pPr>
        <w:widowControl/>
        <w:spacing w:line="600" w:lineRule="exact"/>
        <w:ind w:firstLineChars="200" w:firstLine="640"/>
        <w:rPr>
          <w:rFonts w:ascii="仿宋_GB2312" w:eastAsia="仿宋_GB2312" w:hAnsi="楷体"/>
          <w:kern w:val="0"/>
          <w:sz w:val="32"/>
        </w:rPr>
      </w:pPr>
      <w:r w:rsidRPr="00FF5B5C">
        <w:rPr>
          <w:rFonts w:ascii="仿宋_GB2312" w:eastAsia="仿宋_GB2312" w:hAnsi="楷体" w:hint="eastAsia"/>
          <w:kern w:val="0"/>
          <w:sz w:val="32"/>
        </w:rPr>
        <w:lastRenderedPageBreak/>
        <w:t>1、</w:t>
      </w:r>
      <w:r w:rsidR="00BF755F" w:rsidRPr="00FF5B5C">
        <w:rPr>
          <w:rFonts w:ascii="仿宋_GB2312" w:eastAsia="仿宋_GB2312" w:hAnsi="楷体" w:hint="eastAsia"/>
          <w:kern w:val="0"/>
          <w:sz w:val="32"/>
        </w:rPr>
        <w:t>应具备标准化设计、工厂化制作、装配化施工、一体化装修、信息化管理的装配式建筑基本特征</w:t>
      </w:r>
      <w:r w:rsidRPr="00FF5B5C">
        <w:rPr>
          <w:rFonts w:ascii="仿宋_GB2312" w:eastAsia="仿宋_GB2312" w:hAnsi="楷体" w:hint="eastAsia"/>
          <w:kern w:val="0"/>
          <w:sz w:val="32"/>
        </w:rPr>
        <w:t>。</w:t>
      </w:r>
    </w:p>
    <w:p w:rsidR="003F0D27" w:rsidRPr="00FF5B5C" w:rsidRDefault="003F0D27" w:rsidP="009F1642">
      <w:pPr>
        <w:widowControl/>
        <w:spacing w:line="600" w:lineRule="exact"/>
        <w:ind w:firstLineChars="200" w:firstLine="640"/>
        <w:rPr>
          <w:rFonts w:ascii="仿宋_GB2312" w:eastAsia="仿宋_GB2312" w:hAnsi="楷体"/>
          <w:kern w:val="0"/>
          <w:sz w:val="32"/>
        </w:rPr>
      </w:pPr>
      <w:r w:rsidRPr="00FF5B5C">
        <w:rPr>
          <w:rFonts w:ascii="仿宋_GB2312" w:eastAsia="仿宋_GB2312" w:hAnsi="楷体" w:hint="eastAsia"/>
          <w:kern w:val="0"/>
          <w:sz w:val="32"/>
        </w:rPr>
        <w:t>2、采用装配整体式钢筋混凝土结构、钢结构、轻钢结构等建筑工业化体系及其部品构件建造，技术成熟可靠，产品符合国家相关标准要求。</w:t>
      </w:r>
    </w:p>
    <w:p w:rsidR="003F0D27" w:rsidRPr="00FF5B5C" w:rsidRDefault="003F0D27" w:rsidP="009F1642">
      <w:pPr>
        <w:widowControl/>
        <w:spacing w:line="600" w:lineRule="exact"/>
        <w:ind w:firstLineChars="200" w:firstLine="640"/>
        <w:rPr>
          <w:rFonts w:ascii="仿宋_GB2312" w:eastAsia="仿宋_GB2312" w:hAnsi="楷体"/>
          <w:kern w:val="0"/>
          <w:sz w:val="32"/>
        </w:rPr>
      </w:pPr>
      <w:r w:rsidRPr="00FF5B5C">
        <w:rPr>
          <w:rFonts w:ascii="仿宋_GB2312" w:eastAsia="仿宋_GB2312" w:hAnsi="楷体" w:hint="eastAsia"/>
          <w:kern w:val="0"/>
          <w:sz w:val="32"/>
        </w:rPr>
        <w:t>3、工程项目采用预制柱（梁）、叠合楼板、预制剪力墙、预制外墙板、预制内墙板、预制楼梯、预制阳台、预制厨房、预制卫生间、全装修等工业化部品构件3种以上。</w:t>
      </w:r>
    </w:p>
    <w:p w:rsidR="00CA3F03" w:rsidRPr="00FF5B5C" w:rsidRDefault="00CA3F03" w:rsidP="009F1642">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（三）申报时项目建设阶段：应为</w:t>
      </w:r>
      <w:r w:rsidR="00FA4B3E" w:rsidRPr="00FF5B5C">
        <w:rPr>
          <w:rFonts w:ascii="仿宋_GB2312" w:eastAsia="仿宋_GB2312" w:hAnsi="楷体" w:hint="eastAsia"/>
          <w:kern w:val="0"/>
          <w:sz w:val="32"/>
          <w:szCs w:val="32"/>
        </w:rPr>
        <w:t>取得施工许可证并已开工建设</w:t>
      </w:r>
      <w:r w:rsidRPr="00FF5B5C">
        <w:rPr>
          <w:rFonts w:ascii="仿宋_GB2312" w:eastAsia="仿宋_GB2312" w:hAnsi="楷体" w:hint="eastAsia"/>
          <w:kern w:val="0"/>
          <w:sz w:val="32"/>
          <w:szCs w:val="32"/>
        </w:rPr>
        <w:t>的民用建筑项目。</w:t>
      </w:r>
    </w:p>
    <w:p w:rsidR="007F736F" w:rsidRPr="00FF5B5C" w:rsidRDefault="007F736F" w:rsidP="009F1642">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w:t>
      </w:r>
      <w:r w:rsidR="00CA3F03" w:rsidRPr="00FF5B5C">
        <w:rPr>
          <w:rFonts w:ascii="仿宋_GB2312" w:eastAsia="仿宋_GB2312" w:hAnsi="楷体" w:hint="eastAsia"/>
          <w:kern w:val="0"/>
          <w:sz w:val="32"/>
          <w:szCs w:val="32"/>
        </w:rPr>
        <w:t>四</w:t>
      </w:r>
      <w:r w:rsidRPr="00FF5B5C">
        <w:rPr>
          <w:rFonts w:ascii="仿宋_GB2312" w:eastAsia="仿宋_GB2312" w:hAnsi="楷体" w:hint="eastAsia"/>
          <w:kern w:val="0"/>
          <w:sz w:val="32"/>
          <w:szCs w:val="32"/>
        </w:rPr>
        <w:t>）申报单位：</w:t>
      </w:r>
      <w:r w:rsidR="007D58AA" w:rsidRPr="007D58AA">
        <w:rPr>
          <w:rFonts w:ascii="仿宋_GB2312" w:eastAsia="仿宋_GB2312" w:hAnsi="楷体"/>
          <w:kern w:val="0"/>
          <w:sz w:val="32"/>
          <w:szCs w:val="32"/>
        </w:rPr>
        <w:t>建设单位或建设单位与设计、施工、技术支撑单位等联合申报</w:t>
      </w:r>
      <w:r w:rsidRPr="00FF5B5C">
        <w:rPr>
          <w:rFonts w:ascii="仿宋_GB2312" w:eastAsia="仿宋_GB2312" w:hAnsi="楷体" w:hint="eastAsia"/>
          <w:kern w:val="0"/>
          <w:sz w:val="32"/>
          <w:szCs w:val="32"/>
        </w:rPr>
        <w:t>。</w:t>
      </w:r>
    </w:p>
    <w:p w:rsidR="007F736F" w:rsidRPr="00FF5B5C" w:rsidRDefault="007F736F" w:rsidP="009F1642">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w:t>
      </w:r>
      <w:r w:rsidR="00CA3F03" w:rsidRPr="00FF5B5C">
        <w:rPr>
          <w:rFonts w:ascii="仿宋_GB2312" w:eastAsia="仿宋_GB2312" w:hAnsi="楷体" w:hint="eastAsia"/>
          <w:kern w:val="0"/>
          <w:sz w:val="32"/>
          <w:szCs w:val="32"/>
        </w:rPr>
        <w:t>五</w:t>
      </w:r>
      <w:r w:rsidRPr="00FF5B5C">
        <w:rPr>
          <w:rFonts w:ascii="仿宋_GB2312" w:eastAsia="仿宋_GB2312" w:hAnsi="楷体" w:hint="eastAsia"/>
          <w:kern w:val="0"/>
          <w:sz w:val="32"/>
          <w:szCs w:val="32"/>
        </w:rPr>
        <w:t>）申报资料：</w:t>
      </w:r>
    </w:p>
    <w:p w:rsidR="007F736F" w:rsidRPr="00FF5B5C" w:rsidRDefault="007F736F" w:rsidP="009F1642">
      <w:pPr>
        <w:widowControl/>
        <w:spacing w:line="600" w:lineRule="exact"/>
        <w:ind w:firstLineChars="200" w:firstLine="640"/>
        <w:rPr>
          <w:rFonts w:ascii="仿宋_GB2312" w:eastAsia="仿宋_GB2312" w:hAnsi="楷体"/>
          <w:kern w:val="0"/>
          <w:sz w:val="24"/>
        </w:rPr>
      </w:pPr>
      <w:r w:rsidRPr="00FF5B5C">
        <w:rPr>
          <w:rFonts w:ascii="仿宋_GB2312" w:eastAsia="仿宋_GB2312" w:hAnsi="楷体" w:hint="eastAsia"/>
          <w:kern w:val="0"/>
          <w:sz w:val="32"/>
          <w:szCs w:val="32"/>
        </w:rPr>
        <w:t>1、</w:t>
      </w:r>
      <w:r w:rsidR="00B46D48" w:rsidRPr="00FF5B5C">
        <w:rPr>
          <w:rFonts w:ascii="仿宋_GB2312" w:eastAsia="仿宋_GB2312" w:hAnsi="楷体" w:hint="eastAsia"/>
          <w:kern w:val="0"/>
          <w:sz w:val="32"/>
          <w:szCs w:val="32"/>
        </w:rPr>
        <w:t>广州市建筑节能和墙材革新</w:t>
      </w:r>
      <w:r w:rsidRPr="00FF5B5C">
        <w:rPr>
          <w:rFonts w:ascii="仿宋_GB2312" w:eastAsia="仿宋_GB2312" w:hAnsi="楷体" w:hint="eastAsia"/>
          <w:kern w:val="0"/>
          <w:sz w:val="32"/>
          <w:szCs w:val="32"/>
        </w:rPr>
        <w:t>示范工程申报</w:t>
      </w:r>
      <w:r w:rsidR="0081679C" w:rsidRPr="00FF5B5C">
        <w:rPr>
          <w:rFonts w:ascii="仿宋_GB2312" w:eastAsia="仿宋_GB2312" w:hAnsi="楷体" w:hint="eastAsia"/>
          <w:kern w:val="0"/>
          <w:sz w:val="32"/>
          <w:szCs w:val="32"/>
        </w:rPr>
        <w:t>书</w:t>
      </w:r>
      <w:r w:rsidRPr="00FF5B5C">
        <w:rPr>
          <w:rFonts w:ascii="仿宋_GB2312" w:eastAsia="仿宋_GB2312" w:hAnsi="楷体" w:hint="eastAsia"/>
          <w:kern w:val="0"/>
          <w:sz w:val="32"/>
          <w:szCs w:val="32"/>
        </w:rPr>
        <w:t>（详见附件2）</w:t>
      </w:r>
      <w:r w:rsidR="00A32531" w:rsidRPr="00FF5B5C">
        <w:rPr>
          <w:rFonts w:ascii="仿宋_GB2312" w:eastAsia="仿宋_GB2312" w:hAnsi="楷体" w:hint="eastAsia"/>
          <w:kern w:val="0"/>
          <w:sz w:val="32"/>
          <w:szCs w:val="32"/>
        </w:rPr>
        <w:t>一式2份</w:t>
      </w:r>
      <w:r w:rsidR="009F1642">
        <w:rPr>
          <w:rFonts w:ascii="仿宋_GB2312" w:eastAsia="仿宋_GB2312" w:hAnsi="楷体" w:hint="eastAsia"/>
          <w:kern w:val="0"/>
          <w:sz w:val="32"/>
          <w:szCs w:val="32"/>
        </w:rPr>
        <w:t>；</w:t>
      </w:r>
      <w:r w:rsidRPr="00FF5B5C">
        <w:rPr>
          <w:rFonts w:ascii="仿宋_GB2312" w:eastAsia="仿宋_GB2312" w:hAnsi="楷体" w:hint="eastAsia"/>
          <w:kern w:val="0"/>
          <w:sz w:val="32"/>
          <w:szCs w:val="32"/>
        </w:rPr>
        <w:t xml:space="preserve"> </w:t>
      </w:r>
    </w:p>
    <w:p w:rsidR="007F736F" w:rsidRPr="00FF5B5C" w:rsidRDefault="007F736F" w:rsidP="009F1642">
      <w:pPr>
        <w:widowControl/>
        <w:spacing w:line="600" w:lineRule="exact"/>
        <w:ind w:firstLineChars="200" w:firstLine="640"/>
        <w:rPr>
          <w:rFonts w:ascii="仿宋_GB2312" w:eastAsia="仿宋_GB2312" w:hAnsi="楷体"/>
          <w:kern w:val="0"/>
          <w:sz w:val="24"/>
        </w:rPr>
      </w:pPr>
      <w:r w:rsidRPr="00FF5B5C">
        <w:rPr>
          <w:rFonts w:ascii="仿宋_GB2312" w:eastAsia="仿宋_GB2312" w:hAnsi="楷体" w:hint="eastAsia"/>
          <w:kern w:val="0"/>
          <w:sz w:val="32"/>
          <w:szCs w:val="32"/>
        </w:rPr>
        <w:t>2、工程立项批件、</w:t>
      </w:r>
      <w:r w:rsidR="00673C89" w:rsidRPr="00FF5B5C">
        <w:rPr>
          <w:rFonts w:ascii="仿宋_GB2312" w:eastAsia="仿宋_GB2312" w:hAnsi="楷体" w:hint="eastAsia"/>
          <w:kern w:val="0"/>
          <w:sz w:val="32"/>
          <w:szCs w:val="32"/>
        </w:rPr>
        <w:t>申报单位企业资质</w:t>
      </w:r>
      <w:r w:rsidRPr="00FF5B5C">
        <w:rPr>
          <w:rFonts w:ascii="仿宋_GB2312" w:eastAsia="仿宋_GB2312" w:hAnsi="楷体" w:hint="eastAsia"/>
          <w:kern w:val="0"/>
          <w:sz w:val="32"/>
          <w:szCs w:val="32"/>
        </w:rPr>
        <w:t>等证照复印件；</w:t>
      </w:r>
    </w:p>
    <w:p w:rsidR="007F736F" w:rsidRPr="00FF5B5C" w:rsidRDefault="007F736F" w:rsidP="009F1642">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3、申报书内容的相关</w:t>
      </w:r>
      <w:r w:rsidR="0081679C" w:rsidRPr="00FF5B5C">
        <w:rPr>
          <w:rFonts w:ascii="仿宋_GB2312" w:eastAsia="仿宋_GB2312" w:hAnsi="楷体" w:hint="eastAsia"/>
          <w:kern w:val="0"/>
          <w:sz w:val="32"/>
          <w:szCs w:val="32"/>
        </w:rPr>
        <w:t>的说明</w:t>
      </w:r>
      <w:r w:rsidR="004731BC" w:rsidRPr="00FF5B5C">
        <w:rPr>
          <w:rFonts w:ascii="仿宋_GB2312" w:eastAsia="仿宋_GB2312" w:hAnsi="楷体" w:hint="eastAsia"/>
          <w:kern w:val="0"/>
          <w:sz w:val="32"/>
          <w:szCs w:val="32"/>
        </w:rPr>
        <w:t>、证明</w:t>
      </w:r>
      <w:r w:rsidRPr="00FF5B5C">
        <w:rPr>
          <w:rFonts w:ascii="仿宋_GB2312" w:eastAsia="仿宋_GB2312" w:hAnsi="楷体" w:hint="eastAsia"/>
          <w:kern w:val="0"/>
          <w:sz w:val="32"/>
          <w:szCs w:val="32"/>
        </w:rPr>
        <w:t>材料；</w:t>
      </w:r>
    </w:p>
    <w:p w:rsidR="007F736F" w:rsidRPr="00FF5B5C" w:rsidRDefault="007F736F" w:rsidP="009F1642">
      <w:pPr>
        <w:widowControl/>
        <w:spacing w:line="600" w:lineRule="exact"/>
        <w:ind w:firstLineChars="200" w:firstLine="640"/>
        <w:rPr>
          <w:rFonts w:ascii="仿宋_GB2312" w:eastAsia="仿宋_GB2312" w:hAnsi="楷体"/>
          <w:kern w:val="0"/>
          <w:sz w:val="24"/>
        </w:rPr>
      </w:pPr>
      <w:r w:rsidRPr="00FF5B5C">
        <w:rPr>
          <w:rFonts w:ascii="仿宋_GB2312" w:eastAsia="仿宋_GB2312" w:hAnsi="楷体" w:hint="eastAsia"/>
          <w:kern w:val="0"/>
          <w:sz w:val="32"/>
          <w:szCs w:val="32"/>
        </w:rPr>
        <w:t>4、以上资料同时提供电子文件。</w:t>
      </w:r>
    </w:p>
    <w:p w:rsidR="002F0787" w:rsidRPr="00FF5B5C" w:rsidRDefault="002F0787" w:rsidP="009F1642">
      <w:pPr>
        <w:widowControl/>
        <w:spacing w:line="600" w:lineRule="exact"/>
        <w:ind w:firstLineChars="200" w:firstLine="643"/>
        <w:rPr>
          <w:rFonts w:ascii="仿宋_GB2312" w:eastAsia="仿宋_GB2312" w:hAnsi="楷体"/>
          <w:b/>
          <w:kern w:val="0"/>
          <w:sz w:val="32"/>
        </w:rPr>
      </w:pPr>
      <w:r w:rsidRPr="00FF5B5C">
        <w:rPr>
          <w:rFonts w:ascii="仿宋_GB2312" w:eastAsia="仿宋_GB2312" w:hAnsi="楷体" w:hint="eastAsia"/>
          <w:b/>
          <w:kern w:val="0"/>
          <w:sz w:val="32"/>
        </w:rPr>
        <w:t>（</w:t>
      </w:r>
      <w:r w:rsidR="003F0D27" w:rsidRPr="00FF5B5C">
        <w:rPr>
          <w:rFonts w:ascii="仿宋_GB2312" w:eastAsia="仿宋_GB2312" w:hAnsi="楷体" w:hint="eastAsia"/>
          <w:b/>
          <w:kern w:val="0"/>
          <w:sz w:val="32"/>
        </w:rPr>
        <w:t>六</w:t>
      </w:r>
      <w:r w:rsidRPr="00FF5B5C">
        <w:rPr>
          <w:rFonts w:ascii="仿宋_GB2312" w:eastAsia="仿宋_GB2312" w:hAnsi="楷体" w:hint="eastAsia"/>
          <w:b/>
          <w:kern w:val="0"/>
          <w:sz w:val="32"/>
        </w:rPr>
        <w:t>）绿色</w:t>
      </w:r>
      <w:r w:rsidR="00431E21" w:rsidRPr="00FF5B5C">
        <w:rPr>
          <w:rFonts w:ascii="仿宋_GB2312" w:eastAsia="仿宋_GB2312" w:hAnsi="楷体" w:hint="eastAsia"/>
          <w:b/>
          <w:kern w:val="0"/>
          <w:sz w:val="32"/>
        </w:rPr>
        <w:t>施工</w:t>
      </w:r>
      <w:r w:rsidRPr="00FF5B5C">
        <w:rPr>
          <w:rFonts w:ascii="仿宋_GB2312" w:eastAsia="仿宋_GB2312" w:hAnsi="楷体" w:hint="eastAsia"/>
          <w:b/>
          <w:kern w:val="0"/>
          <w:sz w:val="32"/>
        </w:rPr>
        <w:t>示范</w:t>
      </w:r>
    </w:p>
    <w:p w:rsidR="00CA3F03" w:rsidRPr="00FF5B5C" w:rsidRDefault="00CA3F03" w:rsidP="009F1642">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（一）申报项目建筑规模：</w:t>
      </w:r>
    </w:p>
    <w:p w:rsidR="00CA3F03" w:rsidRPr="00FF5B5C" w:rsidRDefault="00CA3F03" w:rsidP="009F1642">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公共建筑的建筑面积一般应在5000平方米以上，</w:t>
      </w:r>
      <w:r w:rsidR="00257419" w:rsidRPr="00FF5B5C">
        <w:rPr>
          <w:rFonts w:ascii="仿宋_GB2312" w:eastAsia="仿宋_GB2312" w:hAnsi="楷体" w:hint="eastAsia"/>
          <w:kern w:val="0"/>
          <w:sz w:val="32"/>
          <w:szCs w:val="32"/>
        </w:rPr>
        <w:t>单体住宅一般应在1万平方米以上</w:t>
      </w:r>
      <w:r w:rsidR="00257419">
        <w:rPr>
          <w:rFonts w:ascii="仿宋_GB2312" w:eastAsia="仿宋_GB2312" w:hAnsi="楷体" w:hint="eastAsia"/>
          <w:kern w:val="0"/>
          <w:sz w:val="32"/>
          <w:szCs w:val="32"/>
        </w:rPr>
        <w:t>，</w:t>
      </w:r>
      <w:r w:rsidRPr="00FF5B5C">
        <w:rPr>
          <w:rFonts w:ascii="仿宋_GB2312" w:eastAsia="仿宋_GB2312" w:hAnsi="楷体" w:hint="eastAsia"/>
          <w:kern w:val="0"/>
          <w:sz w:val="32"/>
          <w:szCs w:val="32"/>
        </w:rPr>
        <w:t>住宅小区或住宅小区组团的建筑面</w:t>
      </w:r>
      <w:r w:rsidRPr="00FF5B5C">
        <w:rPr>
          <w:rFonts w:ascii="仿宋_GB2312" w:eastAsia="仿宋_GB2312" w:hAnsi="楷体" w:hint="eastAsia"/>
          <w:kern w:val="0"/>
          <w:sz w:val="32"/>
          <w:szCs w:val="32"/>
        </w:rPr>
        <w:lastRenderedPageBreak/>
        <w:t>积一般应在3万平方米以上。应用重大、先导、高新技术的建筑不受规模限制。</w:t>
      </w:r>
    </w:p>
    <w:p w:rsidR="00CA3F03" w:rsidRPr="00FF5B5C" w:rsidRDefault="00CA3F03" w:rsidP="0076298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（二）申报要求：</w:t>
      </w:r>
    </w:p>
    <w:p w:rsidR="00431E21" w:rsidRPr="00FF5B5C" w:rsidRDefault="00390820" w:rsidP="0076298C">
      <w:pPr>
        <w:widowControl/>
        <w:shd w:val="clear" w:color="auto" w:fill="FFFFFF"/>
        <w:spacing w:line="600" w:lineRule="exact"/>
        <w:ind w:firstLineChars="200" w:firstLine="640"/>
        <w:contextualSpacing/>
        <w:rPr>
          <w:rFonts w:ascii="仿宋_GB2312" w:eastAsia="仿宋_GB2312" w:hAnsi="楷体"/>
          <w:kern w:val="0"/>
          <w:sz w:val="32"/>
        </w:rPr>
      </w:pPr>
      <w:r w:rsidRPr="00FF5B5C">
        <w:rPr>
          <w:rFonts w:ascii="仿宋_GB2312" w:eastAsia="仿宋_GB2312" w:hAnsi="楷体" w:hint="eastAsia"/>
          <w:kern w:val="0"/>
          <w:sz w:val="32"/>
        </w:rPr>
        <w:t>根</w:t>
      </w:r>
      <w:r w:rsidR="00431E21" w:rsidRPr="00FF5B5C">
        <w:rPr>
          <w:rFonts w:ascii="仿宋_GB2312" w:eastAsia="仿宋_GB2312" w:hAnsi="楷体" w:hint="eastAsia"/>
          <w:kern w:val="0"/>
          <w:sz w:val="32"/>
        </w:rPr>
        <w:t>据住房城乡建设部《绿色施工导则》，编制绿色施工方案，并做好</w:t>
      </w:r>
      <w:r w:rsidR="00E86E78" w:rsidRPr="00FF5B5C">
        <w:rPr>
          <w:rFonts w:ascii="仿宋_GB2312" w:eastAsia="仿宋_GB2312" w:hAnsi="楷体" w:hint="eastAsia"/>
          <w:kern w:val="0"/>
          <w:sz w:val="32"/>
        </w:rPr>
        <w:t>完整的</w:t>
      </w:r>
      <w:r w:rsidR="00431E21" w:rsidRPr="00FF5B5C">
        <w:rPr>
          <w:rFonts w:ascii="仿宋_GB2312" w:eastAsia="仿宋_GB2312" w:hAnsi="楷体" w:hint="eastAsia"/>
          <w:kern w:val="0"/>
          <w:sz w:val="32"/>
        </w:rPr>
        <w:t>水、电、各种材料等能源消耗数据原始记录。按照《建筑工程绿色施工评价标准》（GB/T50640-2010），</w:t>
      </w:r>
      <w:r w:rsidR="00E86E78" w:rsidRPr="00FF5B5C">
        <w:rPr>
          <w:rFonts w:ascii="仿宋_GB2312" w:eastAsia="仿宋_GB2312" w:hAnsi="楷体" w:hint="eastAsia"/>
          <w:kern w:val="0"/>
          <w:sz w:val="32"/>
        </w:rPr>
        <w:t>申报单位应保证</w:t>
      </w:r>
      <w:r w:rsidR="00431E21" w:rsidRPr="00FF5B5C">
        <w:rPr>
          <w:rFonts w:ascii="仿宋_GB2312" w:eastAsia="仿宋_GB2312" w:hAnsi="楷体" w:hint="eastAsia"/>
          <w:kern w:val="0"/>
          <w:sz w:val="32"/>
        </w:rPr>
        <w:t>绿色施工等级达到合格等级以上，通过科学管理和技术进步，保证工程质量和安全，最大限度地节约资源与减少对环境负面影响，实现节能、节地、节水、节材和环境保护</w:t>
      </w:r>
      <w:r w:rsidR="00C50C27">
        <w:rPr>
          <w:rFonts w:ascii="仿宋_GB2312" w:eastAsia="仿宋_GB2312" w:hAnsi="楷体" w:hint="eastAsia"/>
          <w:kern w:val="0"/>
          <w:sz w:val="32"/>
        </w:rPr>
        <w:t>。大力推广装配式施工方式，应用无外脚手架、铝合金模板、塑料模板、预制部品部件等施工技术，推动结构工程与分部分项工程协同施工新模式发展，</w:t>
      </w:r>
      <w:r w:rsidR="00431E21" w:rsidRPr="00FF5B5C">
        <w:rPr>
          <w:rFonts w:ascii="仿宋_GB2312" w:eastAsia="仿宋_GB2312" w:hAnsi="楷体" w:hint="eastAsia"/>
          <w:kern w:val="0"/>
          <w:sz w:val="32"/>
        </w:rPr>
        <w:t>取得显著社会、经济与环境效益。</w:t>
      </w:r>
    </w:p>
    <w:p w:rsidR="009D1C64" w:rsidRPr="00FF5B5C" w:rsidRDefault="009D1C64" w:rsidP="0076298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（三）申报时项目建设阶段：应为</w:t>
      </w:r>
      <w:r w:rsidR="00FA4B3E" w:rsidRPr="00FF5B5C">
        <w:rPr>
          <w:rFonts w:ascii="仿宋_GB2312" w:eastAsia="仿宋_GB2312" w:hAnsi="楷体" w:hint="eastAsia"/>
          <w:kern w:val="0"/>
          <w:sz w:val="32"/>
          <w:szCs w:val="32"/>
        </w:rPr>
        <w:t>取得施工许可证并已开工建设的</w:t>
      </w:r>
      <w:r w:rsidRPr="00FF5B5C">
        <w:rPr>
          <w:rFonts w:ascii="仿宋_GB2312" w:eastAsia="仿宋_GB2312" w:hAnsi="楷体" w:hint="eastAsia"/>
          <w:kern w:val="0"/>
          <w:sz w:val="32"/>
          <w:szCs w:val="32"/>
        </w:rPr>
        <w:t>民用建筑项目。</w:t>
      </w:r>
    </w:p>
    <w:p w:rsidR="009D1C64" w:rsidRPr="00FF5B5C" w:rsidRDefault="009D1C64" w:rsidP="0076298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（四）申报单位：施工总承包单位。</w:t>
      </w:r>
    </w:p>
    <w:p w:rsidR="009D1C64" w:rsidRPr="00FF5B5C" w:rsidRDefault="009D1C64" w:rsidP="0076298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（五）申报资料：</w:t>
      </w:r>
    </w:p>
    <w:p w:rsidR="009D1C64" w:rsidRPr="00FF5B5C" w:rsidRDefault="009D1C64" w:rsidP="0076298C">
      <w:pPr>
        <w:widowControl/>
        <w:spacing w:line="600" w:lineRule="exact"/>
        <w:ind w:firstLineChars="200" w:firstLine="640"/>
        <w:rPr>
          <w:rFonts w:ascii="仿宋_GB2312" w:eastAsia="仿宋_GB2312" w:hAnsi="楷体"/>
          <w:kern w:val="0"/>
          <w:sz w:val="24"/>
        </w:rPr>
      </w:pPr>
      <w:r w:rsidRPr="00FF5B5C">
        <w:rPr>
          <w:rFonts w:ascii="仿宋_GB2312" w:eastAsia="仿宋_GB2312" w:hAnsi="楷体" w:hint="eastAsia"/>
          <w:kern w:val="0"/>
          <w:sz w:val="32"/>
          <w:szCs w:val="32"/>
        </w:rPr>
        <w:t>1、广州市建筑节能和</w:t>
      </w:r>
      <w:r w:rsidR="00B46D48" w:rsidRPr="00FF5B5C">
        <w:rPr>
          <w:rFonts w:ascii="仿宋_GB2312" w:eastAsia="仿宋_GB2312" w:hAnsi="楷体" w:hint="eastAsia"/>
          <w:kern w:val="0"/>
          <w:sz w:val="32"/>
          <w:szCs w:val="32"/>
        </w:rPr>
        <w:t>墙材革新</w:t>
      </w:r>
      <w:r w:rsidRPr="00FF5B5C">
        <w:rPr>
          <w:rFonts w:ascii="仿宋_GB2312" w:eastAsia="仿宋_GB2312" w:hAnsi="楷体" w:hint="eastAsia"/>
          <w:kern w:val="0"/>
          <w:sz w:val="32"/>
          <w:szCs w:val="32"/>
        </w:rPr>
        <w:t>示范工程申报</w:t>
      </w:r>
      <w:r w:rsidR="0081679C" w:rsidRPr="00FF5B5C">
        <w:rPr>
          <w:rFonts w:ascii="仿宋_GB2312" w:eastAsia="仿宋_GB2312" w:hAnsi="楷体" w:hint="eastAsia"/>
          <w:kern w:val="0"/>
          <w:sz w:val="32"/>
          <w:szCs w:val="32"/>
        </w:rPr>
        <w:t>书</w:t>
      </w:r>
      <w:r w:rsidRPr="00FF5B5C">
        <w:rPr>
          <w:rFonts w:ascii="仿宋_GB2312" w:eastAsia="仿宋_GB2312" w:hAnsi="楷体" w:hint="eastAsia"/>
          <w:kern w:val="0"/>
          <w:sz w:val="32"/>
          <w:szCs w:val="32"/>
        </w:rPr>
        <w:t>（详见附件2）</w:t>
      </w:r>
      <w:r w:rsidR="00A32531" w:rsidRPr="00FF5B5C">
        <w:rPr>
          <w:rFonts w:ascii="仿宋_GB2312" w:eastAsia="仿宋_GB2312" w:hAnsi="楷体" w:hint="eastAsia"/>
          <w:kern w:val="0"/>
          <w:sz w:val="32"/>
          <w:szCs w:val="32"/>
        </w:rPr>
        <w:t>一式2份</w:t>
      </w:r>
      <w:r w:rsidRPr="00FF5B5C">
        <w:rPr>
          <w:rFonts w:ascii="仿宋_GB2312" w:eastAsia="仿宋_GB2312" w:hAnsi="楷体" w:hint="eastAsia"/>
          <w:kern w:val="0"/>
          <w:sz w:val="32"/>
          <w:szCs w:val="32"/>
        </w:rPr>
        <w:t xml:space="preserve">； </w:t>
      </w:r>
    </w:p>
    <w:p w:rsidR="009D1C64" w:rsidRPr="00FF5B5C" w:rsidRDefault="009D1C64" w:rsidP="0076298C">
      <w:pPr>
        <w:widowControl/>
        <w:spacing w:line="600" w:lineRule="exact"/>
        <w:ind w:firstLineChars="200" w:firstLine="640"/>
        <w:rPr>
          <w:rFonts w:ascii="仿宋_GB2312" w:eastAsia="仿宋_GB2312" w:hAnsi="楷体"/>
          <w:kern w:val="0"/>
          <w:sz w:val="24"/>
        </w:rPr>
      </w:pPr>
      <w:r w:rsidRPr="00FF5B5C">
        <w:rPr>
          <w:rFonts w:ascii="仿宋_GB2312" w:eastAsia="仿宋_GB2312" w:hAnsi="楷体" w:hint="eastAsia"/>
          <w:kern w:val="0"/>
          <w:sz w:val="32"/>
          <w:szCs w:val="32"/>
        </w:rPr>
        <w:t>2、工程立项批件、</w:t>
      </w:r>
      <w:r w:rsidR="006A7202" w:rsidRPr="00FF5B5C">
        <w:rPr>
          <w:rFonts w:ascii="仿宋_GB2312" w:eastAsia="仿宋_GB2312" w:hAnsi="楷体" w:hint="eastAsia"/>
          <w:kern w:val="0"/>
          <w:sz w:val="32"/>
          <w:szCs w:val="32"/>
        </w:rPr>
        <w:t>施工</w:t>
      </w:r>
      <w:r w:rsidRPr="00FF5B5C">
        <w:rPr>
          <w:rFonts w:ascii="仿宋_GB2312" w:eastAsia="仿宋_GB2312" w:hAnsi="楷体" w:hint="eastAsia"/>
          <w:kern w:val="0"/>
          <w:sz w:val="32"/>
          <w:szCs w:val="32"/>
        </w:rPr>
        <w:t>企业资质</w:t>
      </w:r>
      <w:r w:rsidR="006A7202" w:rsidRPr="00FF5B5C">
        <w:rPr>
          <w:rFonts w:ascii="仿宋_GB2312" w:eastAsia="仿宋_GB2312" w:hAnsi="楷体" w:hint="eastAsia"/>
          <w:kern w:val="0"/>
          <w:sz w:val="32"/>
          <w:szCs w:val="32"/>
        </w:rPr>
        <w:t>、开工证明</w:t>
      </w:r>
      <w:r w:rsidRPr="00FF5B5C">
        <w:rPr>
          <w:rFonts w:ascii="仿宋_GB2312" w:eastAsia="仿宋_GB2312" w:hAnsi="楷体" w:hint="eastAsia"/>
          <w:kern w:val="0"/>
          <w:sz w:val="32"/>
          <w:szCs w:val="32"/>
        </w:rPr>
        <w:t>等证照复印件；</w:t>
      </w:r>
    </w:p>
    <w:p w:rsidR="009D1C64" w:rsidRPr="00FF5B5C" w:rsidRDefault="009D1C64" w:rsidP="0076298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3、申报书内容的相关</w:t>
      </w:r>
      <w:r w:rsidR="0081679C" w:rsidRPr="00FF5B5C">
        <w:rPr>
          <w:rFonts w:ascii="仿宋_GB2312" w:eastAsia="仿宋_GB2312" w:hAnsi="楷体" w:hint="eastAsia"/>
          <w:kern w:val="0"/>
          <w:sz w:val="32"/>
          <w:szCs w:val="32"/>
        </w:rPr>
        <w:t>的说明</w:t>
      </w:r>
      <w:r w:rsidR="004731BC" w:rsidRPr="00FF5B5C">
        <w:rPr>
          <w:rFonts w:ascii="仿宋_GB2312" w:eastAsia="仿宋_GB2312" w:hAnsi="楷体" w:hint="eastAsia"/>
          <w:kern w:val="0"/>
          <w:sz w:val="32"/>
          <w:szCs w:val="32"/>
        </w:rPr>
        <w:t>、证明</w:t>
      </w:r>
      <w:r w:rsidRPr="00FF5B5C">
        <w:rPr>
          <w:rFonts w:ascii="仿宋_GB2312" w:eastAsia="仿宋_GB2312" w:hAnsi="楷体" w:hint="eastAsia"/>
          <w:kern w:val="0"/>
          <w:sz w:val="32"/>
          <w:szCs w:val="32"/>
        </w:rPr>
        <w:t>材料；</w:t>
      </w:r>
    </w:p>
    <w:p w:rsidR="009D1C64" w:rsidRPr="00FF5B5C" w:rsidRDefault="009D1C64" w:rsidP="0076298C">
      <w:pPr>
        <w:widowControl/>
        <w:spacing w:line="600" w:lineRule="exact"/>
        <w:ind w:firstLineChars="200" w:firstLine="640"/>
        <w:rPr>
          <w:rFonts w:ascii="仿宋_GB2312" w:eastAsia="仿宋_GB2312" w:hAnsi="楷体"/>
          <w:kern w:val="0"/>
          <w:sz w:val="24"/>
        </w:rPr>
      </w:pPr>
      <w:r w:rsidRPr="00FF5B5C">
        <w:rPr>
          <w:rFonts w:ascii="仿宋_GB2312" w:eastAsia="仿宋_GB2312" w:hAnsi="楷体" w:hint="eastAsia"/>
          <w:kern w:val="0"/>
          <w:sz w:val="32"/>
          <w:szCs w:val="32"/>
        </w:rPr>
        <w:t>4、以上资料同时提供电子文件。</w:t>
      </w:r>
    </w:p>
    <w:p w:rsidR="003F0D27" w:rsidRPr="00FF5B5C" w:rsidRDefault="003F0D27" w:rsidP="0076298C">
      <w:pPr>
        <w:widowControl/>
        <w:spacing w:line="600" w:lineRule="exact"/>
        <w:ind w:firstLineChars="200" w:firstLine="643"/>
        <w:rPr>
          <w:rFonts w:ascii="仿宋_GB2312" w:eastAsia="仿宋_GB2312" w:hAnsi="楷体"/>
          <w:b/>
          <w:kern w:val="0"/>
          <w:sz w:val="32"/>
        </w:rPr>
      </w:pPr>
      <w:r w:rsidRPr="00FF5B5C">
        <w:rPr>
          <w:rFonts w:ascii="仿宋_GB2312" w:eastAsia="仿宋_GB2312" w:hAnsi="楷体" w:hint="eastAsia"/>
          <w:b/>
          <w:kern w:val="0"/>
          <w:sz w:val="32"/>
        </w:rPr>
        <w:t>（七）新型墙体材料推广应用示范</w:t>
      </w:r>
    </w:p>
    <w:p w:rsidR="003A184E" w:rsidRPr="00FF5B5C" w:rsidRDefault="003A184E" w:rsidP="0076298C">
      <w:pPr>
        <w:widowControl/>
        <w:spacing w:line="60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（一）申报项目建筑规模：</w:t>
      </w:r>
    </w:p>
    <w:p w:rsidR="003A184E" w:rsidRPr="00FF5B5C" w:rsidRDefault="003A184E" w:rsidP="009F1642">
      <w:pPr>
        <w:widowControl/>
        <w:spacing w:line="58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lastRenderedPageBreak/>
        <w:t>公共建筑的建筑面积一般应在5000平方米以上</w:t>
      </w:r>
      <w:r w:rsidR="00257419" w:rsidRPr="00FF5B5C">
        <w:rPr>
          <w:rFonts w:ascii="仿宋_GB2312" w:eastAsia="仿宋_GB2312" w:hAnsi="楷体" w:hint="eastAsia"/>
          <w:kern w:val="0"/>
          <w:sz w:val="32"/>
          <w:szCs w:val="32"/>
        </w:rPr>
        <w:t>，单体住宅一般应在1万平方米以上</w:t>
      </w:r>
      <w:r w:rsidRPr="00FF5B5C">
        <w:rPr>
          <w:rFonts w:ascii="仿宋_GB2312" w:eastAsia="仿宋_GB2312" w:hAnsi="楷体" w:hint="eastAsia"/>
          <w:kern w:val="0"/>
          <w:sz w:val="32"/>
          <w:szCs w:val="32"/>
        </w:rPr>
        <w:t>，住宅小区或住宅小区组团的建筑面积一般应在3万平方米以上。应用重大、先导、高新技术的建筑不受规模限制。</w:t>
      </w:r>
    </w:p>
    <w:p w:rsidR="003A184E" w:rsidRPr="00FF5B5C" w:rsidRDefault="003A184E" w:rsidP="009F1642">
      <w:pPr>
        <w:widowControl/>
        <w:spacing w:line="58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（二）申报要求：</w:t>
      </w:r>
    </w:p>
    <w:p w:rsidR="00026E94" w:rsidRPr="00FF5B5C" w:rsidRDefault="00026E94" w:rsidP="009F1642">
      <w:pPr>
        <w:widowControl/>
        <w:spacing w:line="580" w:lineRule="exact"/>
        <w:ind w:firstLineChars="200" w:firstLine="640"/>
        <w:rPr>
          <w:rFonts w:ascii="仿宋_GB2312" w:eastAsia="仿宋_GB2312" w:hAnsi="楷体"/>
          <w:kern w:val="0"/>
          <w:sz w:val="32"/>
        </w:rPr>
      </w:pPr>
      <w:r w:rsidRPr="00FF5B5C">
        <w:rPr>
          <w:rFonts w:ascii="仿宋_GB2312" w:eastAsia="仿宋_GB2312" w:hAnsi="楷体" w:hint="eastAsia"/>
          <w:kern w:val="0"/>
          <w:sz w:val="32"/>
        </w:rPr>
        <w:t>根据《广州市发展应用新型墙体材料管理规定》（穗府令</w:t>
      </w:r>
    </w:p>
    <w:p w:rsidR="00026E94" w:rsidRPr="00FF5B5C" w:rsidRDefault="00026E94" w:rsidP="009F1642">
      <w:pPr>
        <w:widowControl/>
        <w:spacing w:line="580" w:lineRule="exact"/>
        <w:rPr>
          <w:rFonts w:ascii="仿宋_GB2312" w:eastAsia="仿宋_GB2312" w:hAnsi="楷体"/>
          <w:kern w:val="0"/>
          <w:sz w:val="32"/>
        </w:rPr>
      </w:pPr>
      <w:r w:rsidRPr="00FF5B5C">
        <w:rPr>
          <w:rFonts w:ascii="仿宋_GB2312" w:eastAsia="仿宋_GB2312" w:hAnsi="楷体" w:hint="eastAsia"/>
          <w:kern w:val="0"/>
          <w:sz w:val="32"/>
        </w:rPr>
        <w:t>〔2005〕第4号）和《广州市城乡建设委员会关于印发广州市新型墙体材料专项基金征收和使用管理的实施意见的通知》（穗建质〔2014〕965号）的有关要求，</w:t>
      </w:r>
      <w:r w:rsidR="006A7202" w:rsidRPr="00FF5B5C">
        <w:rPr>
          <w:rFonts w:ascii="仿宋_GB2312" w:eastAsia="仿宋_GB2312" w:hAnsi="楷体" w:hint="eastAsia"/>
          <w:kern w:val="0"/>
          <w:sz w:val="32"/>
        </w:rPr>
        <w:t>申报项目</w:t>
      </w:r>
      <w:r w:rsidRPr="00FF5B5C">
        <w:rPr>
          <w:rFonts w:ascii="仿宋_GB2312" w:eastAsia="仿宋_GB2312" w:hAnsi="楷体" w:hint="eastAsia"/>
          <w:kern w:val="0"/>
          <w:sz w:val="32"/>
        </w:rPr>
        <w:t>使用获得我市新型墙体材料确认证书的轻质、高强、节能、隔热墙体材料，并至少符合以下条件之一：</w:t>
      </w:r>
    </w:p>
    <w:p w:rsidR="0044471B" w:rsidRPr="00FF5B5C" w:rsidRDefault="0044471B" w:rsidP="009F1642">
      <w:pPr>
        <w:widowControl/>
        <w:spacing w:line="580" w:lineRule="exact"/>
        <w:ind w:firstLineChars="200" w:firstLine="640"/>
        <w:rPr>
          <w:rFonts w:ascii="仿宋_GB2312" w:eastAsia="仿宋_GB2312" w:hAnsi="楷体"/>
          <w:kern w:val="0"/>
          <w:sz w:val="32"/>
        </w:rPr>
      </w:pPr>
      <w:r w:rsidRPr="00FF5B5C">
        <w:rPr>
          <w:rFonts w:ascii="仿宋_GB2312" w:eastAsia="仿宋_GB2312" w:hAnsi="楷体" w:hint="eastAsia"/>
          <w:kern w:val="0"/>
          <w:sz w:val="32"/>
        </w:rPr>
        <w:t>1、优等蒸压加气混凝土砌块的应用；</w:t>
      </w:r>
    </w:p>
    <w:p w:rsidR="0044471B" w:rsidRPr="00FF5B5C" w:rsidRDefault="0044471B" w:rsidP="009F1642">
      <w:pPr>
        <w:widowControl/>
        <w:spacing w:line="580" w:lineRule="exact"/>
        <w:ind w:firstLineChars="200" w:firstLine="640"/>
        <w:rPr>
          <w:rFonts w:ascii="仿宋_GB2312" w:eastAsia="仿宋_GB2312" w:hAnsi="楷体"/>
          <w:kern w:val="0"/>
          <w:sz w:val="32"/>
        </w:rPr>
      </w:pPr>
      <w:r w:rsidRPr="00FF5B5C">
        <w:rPr>
          <w:rFonts w:ascii="仿宋_GB2312" w:eastAsia="仿宋_GB2312" w:hAnsi="楷体" w:hint="eastAsia"/>
          <w:kern w:val="0"/>
          <w:sz w:val="32"/>
        </w:rPr>
        <w:t>2、轻质墙板在建筑内外墙的应用；</w:t>
      </w:r>
    </w:p>
    <w:p w:rsidR="003A184E" w:rsidRPr="00FF5B5C" w:rsidRDefault="0044471B" w:rsidP="009F1642">
      <w:pPr>
        <w:widowControl/>
        <w:spacing w:line="580" w:lineRule="exact"/>
        <w:ind w:leftChars="300" w:left="630"/>
        <w:rPr>
          <w:rFonts w:ascii="仿宋_GB2312" w:eastAsia="仿宋_GB2312" w:hAnsi="楷体"/>
          <w:kern w:val="0"/>
          <w:sz w:val="32"/>
          <w:szCs w:val="32"/>
        </w:rPr>
      </w:pPr>
      <w:r w:rsidRPr="00FF5B5C">
        <w:rPr>
          <w:rFonts w:ascii="仿宋_GB2312" w:eastAsia="仿宋_GB2312" w:hAnsi="楷体" w:hint="eastAsia"/>
          <w:kern w:val="0"/>
          <w:sz w:val="32"/>
        </w:rPr>
        <w:t>3、复合自保温砌块或利用建筑废弃物生产的自保温砌块。</w:t>
      </w:r>
      <w:r w:rsidR="003A184E" w:rsidRPr="00FF5B5C">
        <w:rPr>
          <w:rFonts w:ascii="仿宋_GB2312" w:eastAsia="仿宋_GB2312" w:hAnsi="楷体" w:hint="eastAsia"/>
          <w:kern w:val="0"/>
          <w:sz w:val="32"/>
          <w:szCs w:val="32"/>
        </w:rPr>
        <w:t>（三）申报时项目建设阶段：应为</w:t>
      </w:r>
      <w:r w:rsidR="00FA4B3E" w:rsidRPr="00FF5B5C">
        <w:rPr>
          <w:rFonts w:ascii="仿宋_GB2312" w:eastAsia="仿宋_GB2312" w:hAnsi="楷体" w:hint="eastAsia"/>
          <w:kern w:val="0"/>
          <w:sz w:val="32"/>
          <w:szCs w:val="32"/>
        </w:rPr>
        <w:t>取得施工许可证并已开工建设的</w:t>
      </w:r>
      <w:r w:rsidR="003A184E" w:rsidRPr="00FF5B5C">
        <w:rPr>
          <w:rFonts w:ascii="仿宋_GB2312" w:eastAsia="仿宋_GB2312" w:hAnsi="楷体" w:hint="eastAsia"/>
          <w:kern w:val="0"/>
          <w:sz w:val="32"/>
          <w:szCs w:val="32"/>
        </w:rPr>
        <w:t>民用建筑项目。</w:t>
      </w:r>
    </w:p>
    <w:p w:rsidR="003A184E" w:rsidRPr="00FF5B5C" w:rsidRDefault="003A184E" w:rsidP="009F1642">
      <w:pPr>
        <w:widowControl/>
        <w:spacing w:line="58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（四）申报单位：</w:t>
      </w:r>
      <w:r w:rsidR="004E4466" w:rsidRPr="007D58AA">
        <w:rPr>
          <w:rFonts w:ascii="仿宋_GB2312" w:eastAsia="仿宋_GB2312" w:hAnsi="楷体"/>
          <w:kern w:val="0"/>
          <w:sz w:val="32"/>
          <w:szCs w:val="32"/>
        </w:rPr>
        <w:t>建设单位或建设单位与设计、施工、技术支撑单位等联合申报</w:t>
      </w:r>
      <w:r w:rsidRPr="00FF5B5C">
        <w:rPr>
          <w:rFonts w:ascii="仿宋_GB2312" w:eastAsia="仿宋_GB2312" w:hAnsi="楷体" w:hint="eastAsia"/>
          <w:kern w:val="0"/>
          <w:sz w:val="32"/>
          <w:szCs w:val="32"/>
        </w:rPr>
        <w:t>。</w:t>
      </w:r>
    </w:p>
    <w:p w:rsidR="003A184E" w:rsidRPr="00FF5B5C" w:rsidRDefault="003A184E" w:rsidP="009F1642">
      <w:pPr>
        <w:widowControl/>
        <w:spacing w:line="58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（五）申报资料：</w:t>
      </w:r>
    </w:p>
    <w:p w:rsidR="003A184E" w:rsidRPr="00FF5B5C" w:rsidRDefault="003A184E" w:rsidP="009F1642">
      <w:pPr>
        <w:widowControl/>
        <w:spacing w:line="580" w:lineRule="exact"/>
        <w:ind w:firstLineChars="200" w:firstLine="640"/>
        <w:rPr>
          <w:rFonts w:ascii="仿宋_GB2312" w:eastAsia="仿宋_GB2312" w:hAnsi="楷体"/>
          <w:kern w:val="0"/>
          <w:sz w:val="24"/>
        </w:rPr>
      </w:pPr>
      <w:r w:rsidRPr="00FF5B5C">
        <w:rPr>
          <w:rFonts w:ascii="仿宋_GB2312" w:eastAsia="仿宋_GB2312" w:hAnsi="楷体" w:hint="eastAsia"/>
          <w:kern w:val="0"/>
          <w:sz w:val="32"/>
          <w:szCs w:val="32"/>
        </w:rPr>
        <w:t>1、广州市建筑节能和墙材革新示范工程申报</w:t>
      </w:r>
      <w:r w:rsidR="0081679C" w:rsidRPr="00FF5B5C">
        <w:rPr>
          <w:rFonts w:ascii="仿宋_GB2312" w:eastAsia="仿宋_GB2312" w:hAnsi="楷体" w:hint="eastAsia"/>
          <w:kern w:val="0"/>
          <w:sz w:val="32"/>
          <w:szCs w:val="32"/>
        </w:rPr>
        <w:t>书</w:t>
      </w:r>
      <w:r w:rsidRPr="00FF5B5C">
        <w:rPr>
          <w:rFonts w:ascii="仿宋_GB2312" w:eastAsia="仿宋_GB2312" w:hAnsi="楷体" w:hint="eastAsia"/>
          <w:kern w:val="0"/>
          <w:sz w:val="32"/>
          <w:szCs w:val="32"/>
        </w:rPr>
        <w:t>（详见附件2）</w:t>
      </w:r>
      <w:r w:rsidR="00A32531" w:rsidRPr="00FF5B5C">
        <w:rPr>
          <w:rFonts w:ascii="仿宋_GB2312" w:eastAsia="仿宋_GB2312" w:hAnsi="楷体" w:hint="eastAsia"/>
          <w:kern w:val="0"/>
          <w:sz w:val="32"/>
          <w:szCs w:val="32"/>
        </w:rPr>
        <w:t>一式2份</w:t>
      </w:r>
      <w:r w:rsidRPr="00FF5B5C">
        <w:rPr>
          <w:rFonts w:ascii="仿宋_GB2312" w:eastAsia="仿宋_GB2312" w:hAnsi="楷体" w:hint="eastAsia"/>
          <w:kern w:val="0"/>
          <w:sz w:val="32"/>
          <w:szCs w:val="32"/>
        </w:rPr>
        <w:t xml:space="preserve">； </w:t>
      </w:r>
    </w:p>
    <w:p w:rsidR="003A184E" w:rsidRPr="00FF5B5C" w:rsidRDefault="003A184E" w:rsidP="009F1642">
      <w:pPr>
        <w:widowControl/>
        <w:spacing w:line="580" w:lineRule="exact"/>
        <w:ind w:firstLineChars="200" w:firstLine="640"/>
        <w:rPr>
          <w:rFonts w:ascii="仿宋_GB2312" w:eastAsia="仿宋_GB2312" w:hAnsi="楷体"/>
          <w:kern w:val="0"/>
          <w:sz w:val="24"/>
        </w:rPr>
      </w:pPr>
      <w:r w:rsidRPr="00FF5B5C">
        <w:rPr>
          <w:rFonts w:ascii="仿宋_GB2312" w:eastAsia="仿宋_GB2312" w:hAnsi="楷体" w:hint="eastAsia"/>
          <w:kern w:val="0"/>
          <w:sz w:val="32"/>
          <w:szCs w:val="32"/>
        </w:rPr>
        <w:t>2、工程立项批件、开发企业资质等证照复印件；</w:t>
      </w:r>
    </w:p>
    <w:p w:rsidR="003A184E" w:rsidRPr="00FF5B5C" w:rsidRDefault="003A184E" w:rsidP="009F1642">
      <w:pPr>
        <w:widowControl/>
        <w:spacing w:line="580" w:lineRule="exact"/>
        <w:ind w:firstLineChars="200" w:firstLine="640"/>
        <w:rPr>
          <w:rFonts w:ascii="仿宋_GB2312" w:eastAsia="仿宋_GB2312" w:hAnsi="楷体"/>
          <w:kern w:val="0"/>
          <w:sz w:val="32"/>
          <w:szCs w:val="32"/>
        </w:rPr>
      </w:pPr>
      <w:r w:rsidRPr="00FF5B5C">
        <w:rPr>
          <w:rFonts w:ascii="仿宋_GB2312" w:eastAsia="仿宋_GB2312" w:hAnsi="楷体" w:hint="eastAsia"/>
          <w:kern w:val="0"/>
          <w:sz w:val="32"/>
          <w:szCs w:val="32"/>
        </w:rPr>
        <w:t>3、申报书内容的相关说明</w:t>
      </w:r>
      <w:r w:rsidR="004731BC" w:rsidRPr="00FF5B5C">
        <w:rPr>
          <w:rFonts w:ascii="仿宋_GB2312" w:eastAsia="仿宋_GB2312" w:hAnsi="楷体" w:hint="eastAsia"/>
          <w:kern w:val="0"/>
          <w:sz w:val="32"/>
          <w:szCs w:val="32"/>
        </w:rPr>
        <w:t>、证明</w:t>
      </w:r>
      <w:r w:rsidRPr="00FF5B5C">
        <w:rPr>
          <w:rFonts w:ascii="仿宋_GB2312" w:eastAsia="仿宋_GB2312" w:hAnsi="楷体" w:hint="eastAsia"/>
          <w:kern w:val="0"/>
          <w:sz w:val="32"/>
          <w:szCs w:val="32"/>
        </w:rPr>
        <w:t>材料；</w:t>
      </w:r>
    </w:p>
    <w:p w:rsidR="003A184E" w:rsidRPr="00FF5B5C" w:rsidRDefault="003A184E" w:rsidP="009F1642">
      <w:pPr>
        <w:widowControl/>
        <w:spacing w:line="580" w:lineRule="exact"/>
        <w:ind w:firstLineChars="200" w:firstLine="640"/>
        <w:rPr>
          <w:rFonts w:ascii="仿宋_GB2312" w:eastAsia="仿宋_GB2312" w:hAnsi="楷体"/>
          <w:kern w:val="0"/>
          <w:sz w:val="24"/>
        </w:rPr>
      </w:pPr>
      <w:r w:rsidRPr="00FF5B5C">
        <w:rPr>
          <w:rFonts w:ascii="仿宋_GB2312" w:eastAsia="仿宋_GB2312" w:hAnsi="楷体" w:hint="eastAsia"/>
          <w:kern w:val="0"/>
          <w:sz w:val="32"/>
          <w:szCs w:val="32"/>
        </w:rPr>
        <w:t>4、以上资料同时提供电子文件。</w:t>
      </w:r>
    </w:p>
    <w:sectPr w:rsidR="003A184E" w:rsidRPr="00FF5B5C" w:rsidSect="005F4DA6">
      <w:footerReference w:type="even" r:id="rId8"/>
      <w:footerReference w:type="default" r:id="rId9"/>
      <w:pgSz w:w="11906" w:h="16838"/>
      <w:pgMar w:top="1440" w:right="1646" w:bottom="1440" w:left="16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931" w:rsidRDefault="00A56931">
      <w:r>
        <w:separator/>
      </w:r>
    </w:p>
  </w:endnote>
  <w:endnote w:type="continuationSeparator" w:id="0">
    <w:p w:rsidR="00A56931" w:rsidRDefault="00A569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MV Boli"/>
    <w:panose1 w:val="020F0502020204030204"/>
    <w:charset w:val="00"/>
    <w:family w:val="roman"/>
    <w:notTrueType/>
    <w:pitch w:val="default"/>
    <w:sig w:usb0="00000000" w:usb1="00000000" w:usb2="00000000" w:usb3="00000000" w:csb0="00000000" w:csb1="00000000"/>
  </w:font>
  <w:font w:name="Cambria">
    <w:altName w:val="Mangal"/>
    <w:panose1 w:val="02040503050406030204"/>
    <w:charset w:val="00"/>
    <w:family w:val="roman"/>
    <w:notTrueType/>
    <w:pitch w:val="default"/>
    <w:sig w:usb0="00000000" w:usb1="00000000" w:usb2="00000000" w:usb3="00000000" w:csb0="00000000"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487" w:rsidRPr="00B77F9D" w:rsidRDefault="00672487" w:rsidP="009F1642">
    <w:pPr>
      <w:pStyle w:val="a4"/>
      <w:framePr w:wrap="around" w:vAnchor="text" w:hAnchor="page" w:x="1631" w:y="-188"/>
      <w:rPr>
        <w:rStyle w:val="a6"/>
        <w:rFonts w:ascii="仿宋_GB2312" w:eastAsia="仿宋_GB2312"/>
      </w:rPr>
    </w:pPr>
    <w:r>
      <w:rPr>
        <w:rStyle w:val="a6"/>
        <w:rFonts w:ascii="仿宋_GB2312" w:eastAsia="仿宋_GB2312" w:hint="eastAsia"/>
      </w:rPr>
      <w:t>—</w:t>
    </w:r>
    <w:r w:rsidR="0009481E" w:rsidRPr="00D667B8">
      <w:rPr>
        <w:rStyle w:val="a6"/>
        <w:rFonts w:eastAsia="仿宋_GB2312"/>
        <w:sz w:val="30"/>
        <w:szCs w:val="30"/>
      </w:rPr>
      <w:fldChar w:fldCharType="begin"/>
    </w:r>
    <w:r w:rsidRPr="00D667B8">
      <w:rPr>
        <w:rStyle w:val="a6"/>
        <w:rFonts w:eastAsia="仿宋_GB2312"/>
        <w:sz w:val="30"/>
        <w:szCs w:val="30"/>
      </w:rPr>
      <w:instrText xml:space="preserve">PAGE  </w:instrText>
    </w:r>
    <w:r w:rsidR="0009481E" w:rsidRPr="00D667B8">
      <w:rPr>
        <w:rStyle w:val="a6"/>
        <w:rFonts w:eastAsia="仿宋_GB2312"/>
        <w:sz w:val="30"/>
        <w:szCs w:val="30"/>
      </w:rPr>
      <w:fldChar w:fldCharType="separate"/>
    </w:r>
    <w:r w:rsidR="009C66C5">
      <w:rPr>
        <w:rStyle w:val="a6"/>
        <w:rFonts w:eastAsia="仿宋_GB2312"/>
        <w:noProof/>
        <w:sz w:val="30"/>
        <w:szCs w:val="30"/>
      </w:rPr>
      <w:t>8</w:t>
    </w:r>
    <w:r w:rsidR="0009481E" w:rsidRPr="00D667B8">
      <w:rPr>
        <w:rStyle w:val="a6"/>
        <w:rFonts w:eastAsia="仿宋_GB2312"/>
        <w:sz w:val="30"/>
        <w:szCs w:val="30"/>
      </w:rPr>
      <w:fldChar w:fldCharType="end"/>
    </w:r>
    <w:r>
      <w:rPr>
        <w:rStyle w:val="a6"/>
        <w:rFonts w:ascii="仿宋_GB2312" w:eastAsia="仿宋_GB2312" w:hint="eastAsia"/>
      </w:rPr>
      <w:t>—</w:t>
    </w:r>
  </w:p>
  <w:p w:rsidR="00672487" w:rsidRDefault="00672487" w:rsidP="001060B1">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487" w:rsidRDefault="00672487">
    <w:pPr>
      <w:pStyle w:val="a4"/>
      <w:jc w:val="right"/>
    </w:pPr>
    <w:r>
      <w:rPr>
        <w:rFonts w:hint="eastAsia"/>
      </w:rPr>
      <w:t>—</w:t>
    </w:r>
    <w:r w:rsidR="0009481E" w:rsidRPr="00D667B8">
      <w:rPr>
        <w:rFonts w:eastAsia="仿宋_GB2312"/>
        <w:sz w:val="30"/>
        <w:szCs w:val="30"/>
      </w:rPr>
      <w:fldChar w:fldCharType="begin"/>
    </w:r>
    <w:r w:rsidRPr="00D667B8">
      <w:rPr>
        <w:rFonts w:eastAsia="仿宋_GB2312"/>
        <w:sz w:val="30"/>
        <w:szCs w:val="30"/>
      </w:rPr>
      <w:instrText>PAGE   \* MERGEFORMAT</w:instrText>
    </w:r>
    <w:r w:rsidR="0009481E" w:rsidRPr="00D667B8">
      <w:rPr>
        <w:rFonts w:eastAsia="仿宋_GB2312"/>
        <w:sz w:val="30"/>
        <w:szCs w:val="30"/>
      </w:rPr>
      <w:fldChar w:fldCharType="separate"/>
    </w:r>
    <w:r w:rsidR="009C66C5" w:rsidRPr="009C66C5">
      <w:rPr>
        <w:rFonts w:eastAsia="仿宋_GB2312"/>
        <w:noProof/>
        <w:sz w:val="30"/>
        <w:szCs w:val="30"/>
        <w:lang w:val="zh-CN"/>
      </w:rPr>
      <w:t>7</w:t>
    </w:r>
    <w:r w:rsidR="0009481E" w:rsidRPr="00D667B8">
      <w:rPr>
        <w:rFonts w:eastAsia="仿宋_GB2312"/>
        <w:sz w:val="30"/>
        <w:szCs w:val="30"/>
      </w:rPr>
      <w:fldChar w:fldCharType="end"/>
    </w:r>
    <w:r>
      <w:rPr>
        <w:rFonts w:hint="eastAsia"/>
      </w:rPr>
      <w:t>—</w:t>
    </w:r>
  </w:p>
  <w:p w:rsidR="00672487" w:rsidRDefault="00672487" w:rsidP="00F0607C">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931" w:rsidRDefault="00A56931">
      <w:r>
        <w:separator/>
      </w:r>
    </w:p>
  </w:footnote>
  <w:footnote w:type="continuationSeparator" w:id="0">
    <w:p w:rsidR="00A56931" w:rsidRDefault="00A569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C12B7"/>
    <w:multiLevelType w:val="hybridMultilevel"/>
    <w:tmpl w:val="5A1C49F0"/>
    <w:lvl w:ilvl="0" w:tplc="0409000F">
      <w:start w:val="1"/>
      <w:numFmt w:val="decimal"/>
      <w:lvlText w:val="%1."/>
      <w:lvlJc w:val="left"/>
      <w:pPr>
        <w:ind w:left="1060" w:hanging="420"/>
      </w:pPr>
    </w:lvl>
    <w:lvl w:ilvl="1" w:tplc="0409000F">
      <w:start w:val="1"/>
      <w:numFmt w:val="decimal"/>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43520D6"/>
    <w:multiLevelType w:val="hybridMultilevel"/>
    <w:tmpl w:val="6DAE0400"/>
    <w:lvl w:ilvl="0" w:tplc="0E5E9B32">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nsid w:val="0471184B"/>
    <w:multiLevelType w:val="hybridMultilevel"/>
    <w:tmpl w:val="3E4EB128"/>
    <w:lvl w:ilvl="0" w:tplc="0409000F">
      <w:start w:val="1"/>
      <w:numFmt w:val="decimal"/>
      <w:lvlText w:val="%1."/>
      <w:lvlJc w:val="left"/>
      <w:pPr>
        <w:ind w:left="420" w:hanging="420"/>
      </w:pPr>
    </w:lvl>
    <w:lvl w:ilvl="1" w:tplc="0409000F">
      <w:start w:val="1"/>
      <w:numFmt w:val="decimal"/>
      <w:lvlText w:val="%2."/>
      <w:lvlJc w:val="left"/>
      <w:pPr>
        <w:ind w:left="113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CD2717"/>
    <w:multiLevelType w:val="hybridMultilevel"/>
    <w:tmpl w:val="967215C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D42A46"/>
    <w:multiLevelType w:val="hybridMultilevel"/>
    <w:tmpl w:val="1612F0E0"/>
    <w:lvl w:ilvl="0" w:tplc="0409000F">
      <w:start w:val="1"/>
      <w:numFmt w:val="decimal"/>
      <w:lvlText w:val="%1."/>
      <w:lvlJc w:val="left"/>
      <w:pPr>
        <w:ind w:left="1242" w:hanging="420"/>
      </w:pPr>
    </w:lvl>
    <w:lvl w:ilvl="1" w:tplc="04090019" w:tentative="1">
      <w:start w:val="1"/>
      <w:numFmt w:val="lowerLetter"/>
      <w:lvlText w:val="%2)"/>
      <w:lvlJc w:val="left"/>
      <w:pPr>
        <w:ind w:left="1662" w:hanging="420"/>
      </w:pPr>
    </w:lvl>
    <w:lvl w:ilvl="2" w:tplc="0409001B" w:tentative="1">
      <w:start w:val="1"/>
      <w:numFmt w:val="lowerRoman"/>
      <w:lvlText w:val="%3."/>
      <w:lvlJc w:val="right"/>
      <w:pPr>
        <w:ind w:left="2082" w:hanging="420"/>
      </w:pPr>
    </w:lvl>
    <w:lvl w:ilvl="3" w:tplc="0409000F" w:tentative="1">
      <w:start w:val="1"/>
      <w:numFmt w:val="decimal"/>
      <w:lvlText w:val="%4."/>
      <w:lvlJc w:val="left"/>
      <w:pPr>
        <w:ind w:left="2502" w:hanging="420"/>
      </w:pPr>
    </w:lvl>
    <w:lvl w:ilvl="4" w:tplc="04090019" w:tentative="1">
      <w:start w:val="1"/>
      <w:numFmt w:val="lowerLetter"/>
      <w:lvlText w:val="%5)"/>
      <w:lvlJc w:val="left"/>
      <w:pPr>
        <w:ind w:left="2922" w:hanging="420"/>
      </w:pPr>
    </w:lvl>
    <w:lvl w:ilvl="5" w:tplc="0409001B" w:tentative="1">
      <w:start w:val="1"/>
      <w:numFmt w:val="lowerRoman"/>
      <w:lvlText w:val="%6."/>
      <w:lvlJc w:val="right"/>
      <w:pPr>
        <w:ind w:left="3342" w:hanging="420"/>
      </w:pPr>
    </w:lvl>
    <w:lvl w:ilvl="6" w:tplc="0409000F" w:tentative="1">
      <w:start w:val="1"/>
      <w:numFmt w:val="decimal"/>
      <w:lvlText w:val="%7."/>
      <w:lvlJc w:val="left"/>
      <w:pPr>
        <w:ind w:left="3762" w:hanging="420"/>
      </w:pPr>
    </w:lvl>
    <w:lvl w:ilvl="7" w:tplc="04090019" w:tentative="1">
      <w:start w:val="1"/>
      <w:numFmt w:val="lowerLetter"/>
      <w:lvlText w:val="%8)"/>
      <w:lvlJc w:val="left"/>
      <w:pPr>
        <w:ind w:left="4182" w:hanging="420"/>
      </w:pPr>
    </w:lvl>
    <w:lvl w:ilvl="8" w:tplc="0409001B" w:tentative="1">
      <w:start w:val="1"/>
      <w:numFmt w:val="lowerRoman"/>
      <w:lvlText w:val="%9."/>
      <w:lvlJc w:val="right"/>
      <w:pPr>
        <w:ind w:left="4602" w:hanging="420"/>
      </w:pPr>
    </w:lvl>
  </w:abstractNum>
  <w:abstractNum w:abstractNumId="5">
    <w:nsid w:val="125E4C13"/>
    <w:multiLevelType w:val="hybridMultilevel"/>
    <w:tmpl w:val="5588B0A4"/>
    <w:lvl w:ilvl="0" w:tplc="0409000F">
      <w:start w:val="1"/>
      <w:numFmt w:val="decimal"/>
      <w:lvlText w:val="%1."/>
      <w:lvlJc w:val="left"/>
      <w:pPr>
        <w:ind w:left="1060" w:hanging="420"/>
      </w:pPr>
    </w:lvl>
    <w:lvl w:ilvl="1" w:tplc="0409000F">
      <w:start w:val="1"/>
      <w:numFmt w:val="decimal"/>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15102CE8"/>
    <w:multiLevelType w:val="hybridMultilevel"/>
    <w:tmpl w:val="E960877C"/>
    <w:lvl w:ilvl="0" w:tplc="0409000F">
      <w:start w:val="1"/>
      <w:numFmt w:val="decimal"/>
      <w:lvlText w:val="%1."/>
      <w:lvlJc w:val="left"/>
      <w:pPr>
        <w:ind w:left="1060" w:hanging="420"/>
      </w:p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16FA2A42"/>
    <w:multiLevelType w:val="hybridMultilevel"/>
    <w:tmpl w:val="D8F009C8"/>
    <w:lvl w:ilvl="0" w:tplc="0409000F">
      <w:start w:val="1"/>
      <w:numFmt w:val="decimal"/>
      <w:lvlText w:val="%1."/>
      <w:lvlJc w:val="left"/>
      <w:pPr>
        <w:ind w:left="1060" w:hanging="420"/>
      </w:p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188019C9"/>
    <w:multiLevelType w:val="hybridMultilevel"/>
    <w:tmpl w:val="811EF0D2"/>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303E78"/>
    <w:multiLevelType w:val="hybridMultilevel"/>
    <w:tmpl w:val="74880A56"/>
    <w:lvl w:ilvl="0" w:tplc="0409000F">
      <w:start w:val="1"/>
      <w:numFmt w:val="decimal"/>
      <w:lvlText w:val="%1."/>
      <w:lvlJc w:val="left"/>
      <w:pPr>
        <w:ind w:left="420" w:hanging="420"/>
      </w:pPr>
    </w:lvl>
    <w:lvl w:ilvl="1" w:tplc="0409000F">
      <w:start w:val="1"/>
      <w:numFmt w:val="decimal"/>
      <w:lvlText w:val="%2."/>
      <w:lvlJc w:val="left"/>
      <w:pPr>
        <w:ind w:left="113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EC9382A"/>
    <w:multiLevelType w:val="hybridMultilevel"/>
    <w:tmpl w:val="9878DF20"/>
    <w:lvl w:ilvl="0" w:tplc="CF6E682A">
      <w:start w:val="1"/>
      <w:numFmt w:val="japaneseCounting"/>
      <w:lvlText w:val="%1、"/>
      <w:lvlJc w:val="left"/>
      <w:pPr>
        <w:tabs>
          <w:tab w:val="num" w:pos="1365"/>
        </w:tabs>
        <w:ind w:left="1365" w:hanging="72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11">
    <w:nsid w:val="20B32EEE"/>
    <w:multiLevelType w:val="hybridMultilevel"/>
    <w:tmpl w:val="A6BE6DE6"/>
    <w:lvl w:ilvl="0" w:tplc="830CD4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6FA0E37"/>
    <w:multiLevelType w:val="hybridMultilevel"/>
    <w:tmpl w:val="FB7AF992"/>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nsid w:val="29A73214"/>
    <w:multiLevelType w:val="hybridMultilevel"/>
    <w:tmpl w:val="847649B6"/>
    <w:lvl w:ilvl="0" w:tplc="C36EF9F2">
      <w:start w:val="1"/>
      <w:numFmt w:val="decimal"/>
      <w:lvlText w:val="%1."/>
      <w:lvlJc w:val="left"/>
      <w:pPr>
        <w:ind w:left="1182" w:hanging="360"/>
      </w:pPr>
      <w:rPr>
        <w:rFonts w:hint="default"/>
      </w:rPr>
    </w:lvl>
    <w:lvl w:ilvl="1" w:tplc="04090019" w:tentative="1">
      <w:start w:val="1"/>
      <w:numFmt w:val="lowerLetter"/>
      <w:lvlText w:val="%2)"/>
      <w:lvlJc w:val="left"/>
      <w:pPr>
        <w:ind w:left="1662" w:hanging="420"/>
      </w:pPr>
    </w:lvl>
    <w:lvl w:ilvl="2" w:tplc="0409001B" w:tentative="1">
      <w:start w:val="1"/>
      <w:numFmt w:val="lowerRoman"/>
      <w:lvlText w:val="%3."/>
      <w:lvlJc w:val="right"/>
      <w:pPr>
        <w:ind w:left="2082" w:hanging="420"/>
      </w:pPr>
    </w:lvl>
    <w:lvl w:ilvl="3" w:tplc="0409000F" w:tentative="1">
      <w:start w:val="1"/>
      <w:numFmt w:val="decimal"/>
      <w:lvlText w:val="%4."/>
      <w:lvlJc w:val="left"/>
      <w:pPr>
        <w:ind w:left="2502" w:hanging="420"/>
      </w:pPr>
    </w:lvl>
    <w:lvl w:ilvl="4" w:tplc="04090019" w:tentative="1">
      <w:start w:val="1"/>
      <w:numFmt w:val="lowerLetter"/>
      <w:lvlText w:val="%5)"/>
      <w:lvlJc w:val="left"/>
      <w:pPr>
        <w:ind w:left="2922" w:hanging="420"/>
      </w:pPr>
    </w:lvl>
    <w:lvl w:ilvl="5" w:tplc="0409001B" w:tentative="1">
      <w:start w:val="1"/>
      <w:numFmt w:val="lowerRoman"/>
      <w:lvlText w:val="%6."/>
      <w:lvlJc w:val="right"/>
      <w:pPr>
        <w:ind w:left="3342" w:hanging="420"/>
      </w:pPr>
    </w:lvl>
    <w:lvl w:ilvl="6" w:tplc="0409000F" w:tentative="1">
      <w:start w:val="1"/>
      <w:numFmt w:val="decimal"/>
      <w:lvlText w:val="%7."/>
      <w:lvlJc w:val="left"/>
      <w:pPr>
        <w:ind w:left="3762" w:hanging="420"/>
      </w:pPr>
    </w:lvl>
    <w:lvl w:ilvl="7" w:tplc="04090019" w:tentative="1">
      <w:start w:val="1"/>
      <w:numFmt w:val="lowerLetter"/>
      <w:lvlText w:val="%8)"/>
      <w:lvlJc w:val="left"/>
      <w:pPr>
        <w:ind w:left="4182" w:hanging="420"/>
      </w:pPr>
    </w:lvl>
    <w:lvl w:ilvl="8" w:tplc="0409001B" w:tentative="1">
      <w:start w:val="1"/>
      <w:numFmt w:val="lowerRoman"/>
      <w:lvlText w:val="%9."/>
      <w:lvlJc w:val="right"/>
      <w:pPr>
        <w:ind w:left="4602" w:hanging="420"/>
      </w:pPr>
    </w:lvl>
  </w:abstractNum>
  <w:abstractNum w:abstractNumId="14">
    <w:nsid w:val="2CBD7BA0"/>
    <w:multiLevelType w:val="hybridMultilevel"/>
    <w:tmpl w:val="17FED23C"/>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5">
    <w:nsid w:val="39D42ADC"/>
    <w:multiLevelType w:val="hybridMultilevel"/>
    <w:tmpl w:val="AC2A4F5E"/>
    <w:lvl w:ilvl="0" w:tplc="C6D8BFDA">
      <w:start w:val="1"/>
      <w:numFmt w:val="decimal"/>
      <w:lvlText w:val="%1."/>
      <w:lvlJc w:val="left"/>
      <w:pPr>
        <w:ind w:left="1902" w:hanging="1080"/>
      </w:pPr>
      <w:rPr>
        <w:rFonts w:hint="default"/>
      </w:rPr>
    </w:lvl>
    <w:lvl w:ilvl="1" w:tplc="04090019" w:tentative="1">
      <w:start w:val="1"/>
      <w:numFmt w:val="lowerLetter"/>
      <w:lvlText w:val="%2)"/>
      <w:lvlJc w:val="left"/>
      <w:pPr>
        <w:ind w:left="1662" w:hanging="420"/>
      </w:pPr>
    </w:lvl>
    <w:lvl w:ilvl="2" w:tplc="0409001B" w:tentative="1">
      <w:start w:val="1"/>
      <w:numFmt w:val="lowerRoman"/>
      <w:lvlText w:val="%3."/>
      <w:lvlJc w:val="right"/>
      <w:pPr>
        <w:ind w:left="2082" w:hanging="420"/>
      </w:pPr>
    </w:lvl>
    <w:lvl w:ilvl="3" w:tplc="0409000F" w:tentative="1">
      <w:start w:val="1"/>
      <w:numFmt w:val="decimal"/>
      <w:lvlText w:val="%4."/>
      <w:lvlJc w:val="left"/>
      <w:pPr>
        <w:ind w:left="2502" w:hanging="420"/>
      </w:pPr>
    </w:lvl>
    <w:lvl w:ilvl="4" w:tplc="04090019" w:tentative="1">
      <w:start w:val="1"/>
      <w:numFmt w:val="lowerLetter"/>
      <w:lvlText w:val="%5)"/>
      <w:lvlJc w:val="left"/>
      <w:pPr>
        <w:ind w:left="2922" w:hanging="420"/>
      </w:pPr>
    </w:lvl>
    <w:lvl w:ilvl="5" w:tplc="0409001B" w:tentative="1">
      <w:start w:val="1"/>
      <w:numFmt w:val="lowerRoman"/>
      <w:lvlText w:val="%6."/>
      <w:lvlJc w:val="right"/>
      <w:pPr>
        <w:ind w:left="3342" w:hanging="420"/>
      </w:pPr>
    </w:lvl>
    <w:lvl w:ilvl="6" w:tplc="0409000F" w:tentative="1">
      <w:start w:val="1"/>
      <w:numFmt w:val="decimal"/>
      <w:lvlText w:val="%7."/>
      <w:lvlJc w:val="left"/>
      <w:pPr>
        <w:ind w:left="3762" w:hanging="420"/>
      </w:pPr>
    </w:lvl>
    <w:lvl w:ilvl="7" w:tplc="04090019" w:tentative="1">
      <w:start w:val="1"/>
      <w:numFmt w:val="lowerLetter"/>
      <w:lvlText w:val="%8)"/>
      <w:lvlJc w:val="left"/>
      <w:pPr>
        <w:ind w:left="4182" w:hanging="420"/>
      </w:pPr>
    </w:lvl>
    <w:lvl w:ilvl="8" w:tplc="0409001B" w:tentative="1">
      <w:start w:val="1"/>
      <w:numFmt w:val="lowerRoman"/>
      <w:lvlText w:val="%9."/>
      <w:lvlJc w:val="right"/>
      <w:pPr>
        <w:ind w:left="4602" w:hanging="420"/>
      </w:pPr>
    </w:lvl>
  </w:abstractNum>
  <w:abstractNum w:abstractNumId="16">
    <w:nsid w:val="3ACE3F79"/>
    <w:multiLevelType w:val="hybridMultilevel"/>
    <w:tmpl w:val="223E1CC0"/>
    <w:lvl w:ilvl="0" w:tplc="0409000F">
      <w:start w:val="1"/>
      <w:numFmt w:val="decimal"/>
      <w:lvlText w:val="%1."/>
      <w:lvlJc w:val="left"/>
      <w:pPr>
        <w:ind w:left="1839" w:hanging="420"/>
      </w:pPr>
    </w:lvl>
    <w:lvl w:ilvl="1" w:tplc="04090019">
      <w:start w:val="1"/>
      <w:numFmt w:val="lowerLetter"/>
      <w:lvlText w:val="%2)"/>
      <w:lvlJc w:val="left"/>
      <w:pPr>
        <w:ind w:left="2259" w:hanging="420"/>
      </w:pPr>
    </w:lvl>
    <w:lvl w:ilvl="2" w:tplc="0409001B" w:tentative="1">
      <w:start w:val="1"/>
      <w:numFmt w:val="lowerRoman"/>
      <w:lvlText w:val="%3."/>
      <w:lvlJc w:val="right"/>
      <w:pPr>
        <w:ind w:left="2679" w:hanging="420"/>
      </w:pPr>
    </w:lvl>
    <w:lvl w:ilvl="3" w:tplc="0409000F" w:tentative="1">
      <w:start w:val="1"/>
      <w:numFmt w:val="decimal"/>
      <w:lvlText w:val="%4."/>
      <w:lvlJc w:val="left"/>
      <w:pPr>
        <w:ind w:left="3099" w:hanging="420"/>
      </w:pPr>
    </w:lvl>
    <w:lvl w:ilvl="4" w:tplc="04090019" w:tentative="1">
      <w:start w:val="1"/>
      <w:numFmt w:val="lowerLetter"/>
      <w:lvlText w:val="%5)"/>
      <w:lvlJc w:val="left"/>
      <w:pPr>
        <w:ind w:left="3519" w:hanging="420"/>
      </w:pPr>
    </w:lvl>
    <w:lvl w:ilvl="5" w:tplc="0409001B" w:tentative="1">
      <w:start w:val="1"/>
      <w:numFmt w:val="lowerRoman"/>
      <w:lvlText w:val="%6."/>
      <w:lvlJc w:val="right"/>
      <w:pPr>
        <w:ind w:left="3939" w:hanging="420"/>
      </w:pPr>
    </w:lvl>
    <w:lvl w:ilvl="6" w:tplc="0409000F" w:tentative="1">
      <w:start w:val="1"/>
      <w:numFmt w:val="decimal"/>
      <w:lvlText w:val="%7."/>
      <w:lvlJc w:val="left"/>
      <w:pPr>
        <w:ind w:left="4359" w:hanging="420"/>
      </w:pPr>
    </w:lvl>
    <w:lvl w:ilvl="7" w:tplc="04090019" w:tentative="1">
      <w:start w:val="1"/>
      <w:numFmt w:val="lowerLetter"/>
      <w:lvlText w:val="%8)"/>
      <w:lvlJc w:val="left"/>
      <w:pPr>
        <w:ind w:left="4779" w:hanging="420"/>
      </w:pPr>
    </w:lvl>
    <w:lvl w:ilvl="8" w:tplc="0409001B" w:tentative="1">
      <w:start w:val="1"/>
      <w:numFmt w:val="lowerRoman"/>
      <w:lvlText w:val="%9."/>
      <w:lvlJc w:val="right"/>
      <w:pPr>
        <w:ind w:left="5199" w:hanging="420"/>
      </w:pPr>
    </w:lvl>
  </w:abstractNum>
  <w:abstractNum w:abstractNumId="17">
    <w:nsid w:val="3E2421E4"/>
    <w:multiLevelType w:val="hybridMultilevel"/>
    <w:tmpl w:val="DDBC0A24"/>
    <w:lvl w:ilvl="0" w:tplc="0409000F">
      <w:start w:val="1"/>
      <w:numFmt w:val="decimal"/>
      <w:lvlText w:val="%1."/>
      <w:lvlJc w:val="left"/>
      <w:pPr>
        <w:ind w:left="1060" w:hanging="420"/>
      </w:p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8">
    <w:nsid w:val="3F473A98"/>
    <w:multiLevelType w:val="hybridMultilevel"/>
    <w:tmpl w:val="4B7EA22A"/>
    <w:lvl w:ilvl="0" w:tplc="5EC8A78C">
      <w:start w:val="1"/>
      <w:numFmt w:val="decimal"/>
      <w:lvlText w:val="%1."/>
      <w:lvlJc w:val="left"/>
      <w:pPr>
        <w:ind w:left="1902" w:hanging="1080"/>
      </w:pPr>
      <w:rPr>
        <w:rFonts w:hint="default"/>
      </w:rPr>
    </w:lvl>
    <w:lvl w:ilvl="1" w:tplc="04090019" w:tentative="1">
      <w:start w:val="1"/>
      <w:numFmt w:val="lowerLetter"/>
      <w:lvlText w:val="%2)"/>
      <w:lvlJc w:val="left"/>
      <w:pPr>
        <w:ind w:left="1662" w:hanging="420"/>
      </w:pPr>
    </w:lvl>
    <w:lvl w:ilvl="2" w:tplc="0409001B" w:tentative="1">
      <w:start w:val="1"/>
      <w:numFmt w:val="lowerRoman"/>
      <w:lvlText w:val="%3."/>
      <w:lvlJc w:val="right"/>
      <w:pPr>
        <w:ind w:left="2082" w:hanging="420"/>
      </w:pPr>
    </w:lvl>
    <w:lvl w:ilvl="3" w:tplc="0409000F" w:tentative="1">
      <w:start w:val="1"/>
      <w:numFmt w:val="decimal"/>
      <w:lvlText w:val="%4."/>
      <w:lvlJc w:val="left"/>
      <w:pPr>
        <w:ind w:left="2502" w:hanging="420"/>
      </w:pPr>
    </w:lvl>
    <w:lvl w:ilvl="4" w:tplc="04090019" w:tentative="1">
      <w:start w:val="1"/>
      <w:numFmt w:val="lowerLetter"/>
      <w:lvlText w:val="%5)"/>
      <w:lvlJc w:val="left"/>
      <w:pPr>
        <w:ind w:left="2922" w:hanging="420"/>
      </w:pPr>
    </w:lvl>
    <w:lvl w:ilvl="5" w:tplc="0409001B" w:tentative="1">
      <w:start w:val="1"/>
      <w:numFmt w:val="lowerRoman"/>
      <w:lvlText w:val="%6."/>
      <w:lvlJc w:val="right"/>
      <w:pPr>
        <w:ind w:left="3342" w:hanging="420"/>
      </w:pPr>
    </w:lvl>
    <w:lvl w:ilvl="6" w:tplc="0409000F" w:tentative="1">
      <w:start w:val="1"/>
      <w:numFmt w:val="decimal"/>
      <w:lvlText w:val="%7."/>
      <w:lvlJc w:val="left"/>
      <w:pPr>
        <w:ind w:left="3762" w:hanging="420"/>
      </w:pPr>
    </w:lvl>
    <w:lvl w:ilvl="7" w:tplc="04090019" w:tentative="1">
      <w:start w:val="1"/>
      <w:numFmt w:val="lowerLetter"/>
      <w:lvlText w:val="%8)"/>
      <w:lvlJc w:val="left"/>
      <w:pPr>
        <w:ind w:left="4182" w:hanging="420"/>
      </w:pPr>
    </w:lvl>
    <w:lvl w:ilvl="8" w:tplc="0409001B" w:tentative="1">
      <w:start w:val="1"/>
      <w:numFmt w:val="lowerRoman"/>
      <w:lvlText w:val="%9."/>
      <w:lvlJc w:val="right"/>
      <w:pPr>
        <w:ind w:left="4602" w:hanging="420"/>
      </w:pPr>
    </w:lvl>
  </w:abstractNum>
  <w:abstractNum w:abstractNumId="19">
    <w:nsid w:val="40402A58"/>
    <w:multiLevelType w:val="hybridMultilevel"/>
    <w:tmpl w:val="3F922D0E"/>
    <w:lvl w:ilvl="0" w:tplc="0409000F">
      <w:start w:val="1"/>
      <w:numFmt w:val="decimal"/>
      <w:lvlText w:val="%1."/>
      <w:lvlJc w:val="left"/>
      <w:pPr>
        <w:ind w:left="1060" w:hanging="420"/>
      </w:pPr>
    </w:lvl>
    <w:lvl w:ilvl="1" w:tplc="0409000F">
      <w:start w:val="1"/>
      <w:numFmt w:val="decimal"/>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0">
    <w:nsid w:val="42893132"/>
    <w:multiLevelType w:val="hybridMultilevel"/>
    <w:tmpl w:val="65C82F50"/>
    <w:lvl w:ilvl="0" w:tplc="0409000F">
      <w:start w:val="1"/>
      <w:numFmt w:val="decimal"/>
      <w:lvlText w:val="%1."/>
      <w:lvlJc w:val="left"/>
      <w:pPr>
        <w:ind w:left="420" w:hanging="420"/>
      </w:pPr>
    </w:lvl>
    <w:lvl w:ilvl="1" w:tplc="0409000F">
      <w:start w:val="1"/>
      <w:numFmt w:val="decimal"/>
      <w:lvlText w:val="%2."/>
      <w:lvlJc w:val="left"/>
      <w:pPr>
        <w:ind w:left="113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BB30D1"/>
    <w:multiLevelType w:val="hybridMultilevel"/>
    <w:tmpl w:val="5D16AF44"/>
    <w:lvl w:ilvl="0" w:tplc="DCCAD43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4C663A2A"/>
    <w:multiLevelType w:val="hybridMultilevel"/>
    <w:tmpl w:val="59C6560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4561F78"/>
    <w:multiLevelType w:val="hybridMultilevel"/>
    <w:tmpl w:val="C6AAE812"/>
    <w:lvl w:ilvl="0" w:tplc="BA409BC8">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4">
    <w:nsid w:val="54B84C91"/>
    <w:multiLevelType w:val="hybridMultilevel"/>
    <w:tmpl w:val="59A8D632"/>
    <w:lvl w:ilvl="0" w:tplc="EA44D0B8">
      <w:start w:val="1"/>
      <w:numFmt w:val="decimal"/>
      <w:lvlText w:val="（%1）"/>
      <w:lvlJc w:val="left"/>
      <w:pPr>
        <w:tabs>
          <w:tab w:val="num" w:pos="1440"/>
        </w:tabs>
        <w:ind w:left="1440" w:hanging="720"/>
      </w:pPr>
      <w:rPr>
        <w:rFonts w:hint="default"/>
      </w:rPr>
    </w:lvl>
    <w:lvl w:ilvl="1" w:tplc="EDB60E7E">
      <w:start w:val="1"/>
      <w:numFmt w:val="decimal"/>
      <w:lvlText w:val="%2."/>
      <w:lvlJc w:val="left"/>
      <w:pPr>
        <w:ind w:left="1500" w:hanging="360"/>
      </w:pPr>
      <w:rPr>
        <w:rFonts w:hint="default"/>
      </w:r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25">
    <w:nsid w:val="584170C6"/>
    <w:multiLevelType w:val="hybridMultilevel"/>
    <w:tmpl w:val="5B681210"/>
    <w:lvl w:ilvl="0" w:tplc="0409000F">
      <w:start w:val="1"/>
      <w:numFmt w:val="decimal"/>
      <w:lvlText w:val="%1."/>
      <w:lvlJc w:val="left"/>
      <w:pPr>
        <w:ind w:left="1060" w:hanging="420"/>
      </w:p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6">
    <w:nsid w:val="59F66C07"/>
    <w:multiLevelType w:val="hybridMultilevel"/>
    <w:tmpl w:val="0F580FF2"/>
    <w:lvl w:ilvl="0" w:tplc="0409000F">
      <w:start w:val="1"/>
      <w:numFmt w:val="decimal"/>
      <w:lvlText w:val="%1."/>
      <w:lvlJc w:val="left"/>
      <w:pPr>
        <w:ind w:left="1060" w:hanging="420"/>
      </w:p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7">
    <w:nsid w:val="67876BE0"/>
    <w:multiLevelType w:val="hybridMultilevel"/>
    <w:tmpl w:val="A2CA97C6"/>
    <w:lvl w:ilvl="0" w:tplc="0409000F">
      <w:start w:val="1"/>
      <w:numFmt w:val="decimal"/>
      <w:lvlText w:val="%1."/>
      <w:lvlJc w:val="left"/>
      <w:pPr>
        <w:ind w:left="1060" w:hanging="420"/>
      </w:pPr>
    </w:lvl>
    <w:lvl w:ilvl="1" w:tplc="0409000F">
      <w:start w:val="1"/>
      <w:numFmt w:val="decimal"/>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8">
    <w:nsid w:val="68316054"/>
    <w:multiLevelType w:val="hybridMultilevel"/>
    <w:tmpl w:val="6F64B168"/>
    <w:lvl w:ilvl="0" w:tplc="0409000F">
      <w:start w:val="1"/>
      <w:numFmt w:val="decimal"/>
      <w:lvlText w:val="%1."/>
      <w:lvlJc w:val="left"/>
      <w:pPr>
        <w:ind w:left="1242" w:hanging="420"/>
      </w:pPr>
    </w:lvl>
    <w:lvl w:ilvl="1" w:tplc="04090019" w:tentative="1">
      <w:start w:val="1"/>
      <w:numFmt w:val="lowerLetter"/>
      <w:lvlText w:val="%2)"/>
      <w:lvlJc w:val="left"/>
      <w:pPr>
        <w:ind w:left="1662" w:hanging="420"/>
      </w:pPr>
    </w:lvl>
    <w:lvl w:ilvl="2" w:tplc="0409001B" w:tentative="1">
      <w:start w:val="1"/>
      <w:numFmt w:val="lowerRoman"/>
      <w:lvlText w:val="%3."/>
      <w:lvlJc w:val="right"/>
      <w:pPr>
        <w:ind w:left="2082" w:hanging="420"/>
      </w:pPr>
    </w:lvl>
    <w:lvl w:ilvl="3" w:tplc="0409000F" w:tentative="1">
      <w:start w:val="1"/>
      <w:numFmt w:val="decimal"/>
      <w:lvlText w:val="%4."/>
      <w:lvlJc w:val="left"/>
      <w:pPr>
        <w:ind w:left="2502" w:hanging="420"/>
      </w:pPr>
    </w:lvl>
    <w:lvl w:ilvl="4" w:tplc="04090019" w:tentative="1">
      <w:start w:val="1"/>
      <w:numFmt w:val="lowerLetter"/>
      <w:lvlText w:val="%5)"/>
      <w:lvlJc w:val="left"/>
      <w:pPr>
        <w:ind w:left="2922" w:hanging="420"/>
      </w:pPr>
    </w:lvl>
    <w:lvl w:ilvl="5" w:tplc="0409001B" w:tentative="1">
      <w:start w:val="1"/>
      <w:numFmt w:val="lowerRoman"/>
      <w:lvlText w:val="%6."/>
      <w:lvlJc w:val="right"/>
      <w:pPr>
        <w:ind w:left="3342" w:hanging="420"/>
      </w:pPr>
    </w:lvl>
    <w:lvl w:ilvl="6" w:tplc="0409000F" w:tentative="1">
      <w:start w:val="1"/>
      <w:numFmt w:val="decimal"/>
      <w:lvlText w:val="%7."/>
      <w:lvlJc w:val="left"/>
      <w:pPr>
        <w:ind w:left="3762" w:hanging="420"/>
      </w:pPr>
    </w:lvl>
    <w:lvl w:ilvl="7" w:tplc="04090019" w:tentative="1">
      <w:start w:val="1"/>
      <w:numFmt w:val="lowerLetter"/>
      <w:lvlText w:val="%8)"/>
      <w:lvlJc w:val="left"/>
      <w:pPr>
        <w:ind w:left="4182" w:hanging="420"/>
      </w:pPr>
    </w:lvl>
    <w:lvl w:ilvl="8" w:tplc="0409001B" w:tentative="1">
      <w:start w:val="1"/>
      <w:numFmt w:val="lowerRoman"/>
      <w:lvlText w:val="%9."/>
      <w:lvlJc w:val="right"/>
      <w:pPr>
        <w:ind w:left="4602" w:hanging="420"/>
      </w:pPr>
    </w:lvl>
  </w:abstractNum>
  <w:abstractNum w:abstractNumId="29">
    <w:nsid w:val="7323464B"/>
    <w:multiLevelType w:val="hybridMultilevel"/>
    <w:tmpl w:val="C4CC592C"/>
    <w:lvl w:ilvl="0" w:tplc="0409000F">
      <w:start w:val="1"/>
      <w:numFmt w:val="decimal"/>
      <w:lvlText w:val="%1."/>
      <w:lvlJc w:val="left"/>
      <w:pPr>
        <w:ind w:left="1060" w:hanging="420"/>
      </w:p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0">
    <w:nsid w:val="75AC1D12"/>
    <w:multiLevelType w:val="hybridMultilevel"/>
    <w:tmpl w:val="6630C28A"/>
    <w:lvl w:ilvl="0" w:tplc="46245056">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1">
    <w:nsid w:val="769502E5"/>
    <w:multiLevelType w:val="hybridMultilevel"/>
    <w:tmpl w:val="AA4E19A4"/>
    <w:lvl w:ilvl="0" w:tplc="2C6C89F2">
      <w:start w:val="1"/>
      <w:numFmt w:val="japaneseCounting"/>
      <w:lvlText w:val="%1、"/>
      <w:lvlJc w:val="left"/>
      <w:pPr>
        <w:tabs>
          <w:tab w:val="num" w:pos="1365"/>
        </w:tabs>
        <w:ind w:left="1365" w:hanging="72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32">
    <w:nsid w:val="770E2DD8"/>
    <w:multiLevelType w:val="hybridMultilevel"/>
    <w:tmpl w:val="F3CA440A"/>
    <w:lvl w:ilvl="0" w:tplc="0409000F">
      <w:start w:val="1"/>
      <w:numFmt w:val="decimal"/>
      <w:lvlText w:val="%1."/>
      <w:lvlJc w:val="left"/>
      <w:pPr>
        <w:ind w:left="1060" w:hanging="420"/>
      </w:pPr>
    </w:lvl>
    <w:lvl w:ilvl="1" w:tplc="0409000F">
      <w:start w:val="1"/>
      <w:numFmt w:val="decimal"/>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3">
    <w:nsid w:val="77526612"/>
    <w:multiLevelType w:val="hybridMultilevel"/>
    <w:tmpl w:val="A96CFFE0"/>
    <w:lvl w:ilvl="0" w:tplc="0409000F">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34">
    <w:nsid w:val="7BDC0B7E"/>
    <w:multiLevelType w:val="hybridMultilevel"/>
    <w:tmpl w:val="CB306556"/>
    <w:lvl w:ilvl="0" w:tplc="43F45D96">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5">
    <w:nsid w:val="7D6561B9"/>
    <w:multiLevelType w:val="hybridMultilevel"/>
    <w:tmpl w:val="8F564E76"/>
    <w:lvl w:ilvl="0" w:tplc="0409000F">
      <w:start w:val="1"/>
      <w:numFmt w:val="decimal"/>
      <w:lvlText w:val="%1."/>
      <w:lvlJc w:val="left"/>
      <w:pPr>
        <w:ind w:left="1060" w:hanging="420"/>
      </w:pPr>
    </w:lvl>
    <w:lvl w:ilvl="1" w:tplc="0409000F">
      <w:start w:val="1"/>
      <w:numFmt w:val="decimal"/>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6">
    <w:nsid w:val="7F715366"/>
    <w:multiLevelType w:val="hybridMultilevel"/>
    <w:tmpl w:val="63CABC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31"/>
  </w:num>
  <w:num w:numId="3">
    <w:abstractNumId w:val="23"/>
  </w:num>
  <w:num w:numId="4">
    <w:abstractNumId w:val="33"/>
  </w:num>
  <w:num w:numId="5">
    <w:abstractNumId w:val="24"/>
  </w:num>
  <w:num w:numId="6">
    <w:abstractNumId w:val="21"/>
  </w:num>
  <w:num w:numId="7">
    <w:abstractNumId w:val="11"/>
  </w:num>
  <w:num w:numId="8">
    <w:abstractNumId w:val="1"/>
  </w:num>
  <w:num w:numId="9">
    <w:abstractNumId w:val="12"/>
  </w:num>
  <w:num w:numId="10">
    <w:abstractNumId w:val="34"/>
  </w:num>
  <w:num w:numId="11">
    <w:abstractNumId w:val="14"/>
  </w:num>
  <w:num w:numId="12">
    <w:abstractNumId w:val="30"/>
  </w:num>
  <w:num w:numId="13">
    <w:abstractNumId w:val="28"/>
  </w:num>
  <w:num w:numId="14">
    <w:abstractNumId w:val="15"/>
  </w:num>
  <w:num w:numId="15">
    <w:abstractNumId w:val="36"/>
  </w:num>
  <w:num w:numId="16">
    <w:abstractNumId w:val="13"/>
  </w:num>
  <w:num w:numId="17">
    <w:abstractNumId w:val="4"/>
  </w:num>
  <w:num w:numId="18">
    <w:abstractNumId w:val="18"/>
  </w:num>
  <w:num w:numId="19">
    <w:abstractNumId w:val="29"/>
  </w:num>
  <w:num w:numId="20">
    <w:abstractNumId w:val="27"/>
  </w:num>
  <w:num w:numId="21">
    <w:abstractNumId w:val="7"/>
  </w:num>
  <w:num w:numId="22">
    <w:abstractNumId w:val="0"/>
  </w:num>
  <w:num w:numId="23">
    <w:abstractNumId w:val="25"/>
  </w:num>
  <w:num w:numId="24">
    <w:abstractNumId w:val="5"/>
  </w:num>
  <w:num w:numId="25">
    <w:abstractNumId w:val="17"/>
  </w:num>
  <w:num w:numId="26">
    <w:abstractNumId w:val="35"/>
  </w:num>
  <w:num w:numId="27">
    <w:abstractNumId w:val="26"/>
  </w:num>
  <w:num w:numId="28">
    <w:abstractNumId w:val="19"/>
  </w:num>
  <w:num w:numId="29">
    <w:abstractNumId w:val="6"/>
  </w:num>
  <w:num w:numId="30">
    <w:abstractNumId w:val="32"/>
  </w:num>
  <w:num w:numId="31">
    <w:abstractNumId w:val="3"/>
  </w:num>
  <w:num w:numId="32">
    <w:abstractNumId w:val="9"/>
  </w:num>
  <w:num w:numId="33">
    <w:abstractNumId w:val="8"/>
  </w:num>
  <w:num w:numId="34">
    <w:abstractNumId w:val="20"/>
  </w:num>
  <w:num w:numId="35">
    <w:abstractNumId w:val="22"/>
  </w:num>
  <w:num w:numId="36">
    <w:abstractNumId w:val="2"/>
  </w:num>
  <w:num w:numId="3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259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607C"/>
    <w:rsid w:val="0000683B"/>
    <w:rsid w:val="00013433"/>
    <w:rsid w:val="00013969"/>
    <w:rsid w:val="00014F6C"/>
    <w:rsid w:val="0001549E"/>
    <w:rsid w:val="00015D26"/>
    <w:rsid w:val="0001646D"/>
    <w:rsid w:val="00016A7C"/>
    <w:rsid w:val="00026E94"/>
    <w:rsid w:val="00026F88"/>
    <w:rsid w:val="000279D6"/>
    <w:rsid w:val="00032073"/>
    <w:rsid w:val="00035F89"/>
    <w:rsid w:val="00041B4C"/>
    <w:rsid w:val="00052604"/>
    <w:rsid w:val="00052620"/>
    <w:rsid w:val="00054AE0"/>
    <w:rsid w:val="00060884"/>
    <w:rsid w:val="00062035"/>
    <w:rsid w:val="00076986"/>
    <w:rsid w:val="00086D05"/>
    <w:rsid w:val="00086F45"/>
    <w:rsid w:val="00087E12"/>
    <w:rsid w:val="0009481E"/>
    <w:rsid w:val="000A578D"/>
    <w:rsid w:val="000A7983"/>
    <w:rsid w:val="000B4EC2"/>
    <w:rsid w:val="000B668E"/>
    <w:rsid w:val="000B6929"/>
    <w:rsid w:val="000C18C6"/>
    <w:rsid w:val="000C67CC"/>
    <w:rsid w:val="000D19F5"/>
    <w:rsid w:val="000D3958"/>
    <w:rsid w:val="000D5EEE"/>
    <w:rsid w:val="000D796A"/>
    <w:rsid w:val="000F1608"/>
    <w:rsid w:val="000F1A0C"/>
    <w:rsid w:val="001060B1"/>
    <w:rsid w:val="00111EE9"/>
    <w:rsid w:val="0011530C"/>
    <w:rsid w:val="001204B8"/>
    <w:rsid w:val="00127B31"/>
    <w:rsid w:val="00134F65"/>
    <w:rsid w:val="00143292"/>
    <w:rsid w:val="00144D23"/>
    <w:rsid w:val="00155F2F"/>
    <w:rsid w:val="00162625"/>
    <w:rsid w:val="0017347B"/>
    <w:rsid w:val="001736FE"/>
    <w:rsid w:val="00184BB0"/>
    <w:rsid w:val="00184EAC"/>
    <w:rsid w:val="001879AC"/>
    <w:rsid w:val="00191B3C"/>
    <w:rsid w:val="001939A6"/>
    <w:rsid w:val="001A4A31"/>
    <w:rsid w:val="001C01B4"/>
    <w:rsid w:val="001C6E36"/>
    <w:rsid w:val="001D3024"/>
    <w:rsid w:val="001D4860"/>
    <w:rsid w:val="001D6DEB"/>
    <w:rsid w:val="001E37D9"/>
    <w:rsid w:val="001F2543"/>
    <w:rsid w:val="001F2A00"/>
    <w:rsid w:val="0020386A"/>
    <w:rsid w:val="002136D3"/>
    <w:rsid w:val="002136DA"/>
    <w:rsid w:val="00214BA9"/>
    <w:rsid w:val="0021637F"/>
    <w:rsid w:val="002213B3"/>
    <w:rsid w:val="00223698"/>
    <w:rsid w:val="00223FAB"/>
    <w:rsid w:val="00225655"/>
    <w:rsid w:val="0022714C"/>
    <w:rsid w:val="002309D6"/>
    <w:rsid w:val="0023319A"/>
    <w:rsid w:val="00237A69"/>
    <w:rsid w:val="0024071F"/>
    <w:rsid w:val="002411A8"/>
    <w:rsid w:val="00247A8D"/>
    <w:rsid w:val="0025138E"/>
    <w:rsid w:val="00257419"/>
    <w:rsid w:val="00264D8B"/>
    <w:rsid w:val="002733C2"/>
    <w:rsid w:val="00281AC7"/>
    <w:rsid w:val="00286E05"/>
    <w:rsid w:val="002874B6"/>
    <w:rsid w:val="002A03CE"/>
    <w:rsid w:val="002A30B3"/>
    <w:rsid w:val="002A3435"/>
    <w:rsid w:val="002A470D"/>
    <w:rsid w:val="002A4801"/>
    <w:rsid w:val="002B1042"/>
    <w:rsid w:val="002B3BD7"/>
    <w:rsid w:val="002C208D"/>
    <w:rsid w:val="002C6E7F"/>
    <w:rsid w:val="002D401F"/>
    <w:rsid w:val="002E4402"/>
    <w:rsid w:val="002E6579"/>
    <w:rsid w:val="002F0787"/>
    <w:rsid w:val="002F484E"/>
    <w:rsid w:val="002F51FA"/>
    <w:rsid w:val="002F53CE"/>
    <w:rsid w:val="003001D8"/>
    <w:rsid w:val="00304042"/>
    <w:rsid w:val="003044A5"/>
    <w:rsid w:val="00306D7D"/>
    <w:rsid w:val="00335E18"/>
    <w:rsid w:val="00372225"/>
    <w:rsid w:val="00375F2F"/>
    <w:rsid w:val="0038302D"/>
    <w:rsid w:val="00390820"/>
    <w:rsid w:val="003973E8"/>
    <w:rsid w:val="003A184E"/>
    <w:rsid w:val="003A4C83"/>
    <w:rsid w:val="003A6E55"/>
    <w:rsid w:val="003B0994"/>
    <w:rsid w:val="003B31A1"/>
    <w:rsid w:val="003B335C"/>
    <w:rsid w:val="003B5FFE"/>
    <w:rsid w:val="003C6B05"/>
    <w:rsid w:val="003D558F"/>
    <w:rsid w:val="003E631D"/>
    <w:rsid w:val="003F0D27"/>
    <w:rsid w:val="003F6BB9"/>
    <w:rsid w:val="0040019D"/>
    <w:rsid w:val="004041BA"/>
    <w:rsid w:val="00406705"/>
    <w:rsid w:val="00410FEB"/>
    <w:rsid w:val="00413214"/>
    <w:rsid w:val="0041547B"/>
    <w:rsid w:val="004164EA"/>
    <w:rsid w:val="00422CF1"/>
    <w:rsid w:val="00423918"/>
    <w:rsid w:val="00423E48"/>
    <w:rsid w:val="004265F3"/>
    <w:rsid w:val="00431E21"/>
    <w:rsid w:val="00432340"/>
    <w:rsid w:val="0043237A"/>
    <w:rsid w:val="0043626E"/>
    <w:rsid w:val="00437841"/>
    <w:rsid w:val="0044471B"/>
    <w:rsid w:val="00446530"/>
    <w:rsid w:val="00450C82"/>
    <w:rsid w:val="00453BC9"/>
    <w:rsid w:val="00454BAC"/>
    <w:rsid w:val="00456A99"/>
    <w:rsid w:val="00471A56"/>
    <w:rsid w:val="004731BC"/>
    <w:rsid w:val="00473201"/>
    <w:rsid w:val="00473210"/>
    <w:rsid w:val="00482949"/>
    <w:rsid w:val="00484162"/>
    <w:rsid w:val="00484D5D"/>
    <w:rsid w:val="00491F62"/>
    <w:rsid w:val="00495AF1"/>
    <w:rsid w:val="0049675F"/>
    <w:rsid w:val="00497FD2"/>
    <w:rsid w:val="004A6FC2"/>
    <w:rsid w:val="004B004A"/>
    <w:rsid w:val="004C35A1"/>
    <w:rsid w:val="004C4E1F"/>
    <w:rsid w:val="004D05EA"/>
    <w:rsid w:val="004D4527"/>
    <w:rsid w:val="004E22D2"/>
    <w:rsid w:val="004E4466"/>
    <w:rsid w:val="004E5AE8"/>
    <w:rsid w:val="00516585"/>
    <w:rsid w:val="00526B9B"/>
    <w:rsid w:val="00537427"/>
    <w:rsid w:val="005467B3"/>
    <w:rsid w:val="005470D0"/>
    <w:rsid w:val="00547EE1"/>
    <w:rsid w:val="00551197"/>
    <w:rsid w:val="005568BE"/>
    <w:rsid w:val="005627F3"/>
    <w:rsid w:val="00571247"/>
    <w:rsid w:val="005762C8"/>
    <w:rsid w:val="00595273"/>
    <w:rsid w:val="005A4926"/>
    <w:rsid w:val="005A7D47"/>
    <w:rsid w:val="005B6637"/>
    <w:rsid w:val="005B7D46"/>
    <w:rsid w:val="005C3DFB"/>
    <w:rsid w:val="005C5351"/>
    <w:rsid w:val="005D1178"/>
    <w:rsid w:val="005E1BE9"/>
    <w:rsid w:val="005F16F3"/>
    <w:rsid w:val="005F4DA6"/>
    <w:rsid w:val="00600758"/>
    <w:rsid w:val="00603784"/>
    <w:rsid w:val="00605715"/>
    <w:rsid w:val="00621616"/>
    <w:rsid w:val="006245C2"/>
    <w:rsid w:val="00625EFC"/>
    <w:rsid w:val="006266B7"/>
    <w:rsid w:val="00637A46"/>
    <w:rsid w:val="00642C91"/>
    <w:rsid w:val="006435FB"/>
    <w:rsid w:val="00643624"/>
    <w:rsid w:val="006555A0"/>
    <w:rsid w:val="006627B1"/>
    <w:rsid w:val="00670D3D"/>
    <w:rsid w:val="00672487"/>
    <w:rsid w:val="00673C89"/>
    <w:rsid w:val="006741AE"/>
    <w:rsid w:val="006862BB"/>
    <w:rsid w:val="00694CAC"/>
    <w:rsid w:val="006A00DE"/>
    <w:rsid w:val="006A7202"/>
    <w:rsid w:val="006A7971"/>
    <w:rsid w:val="006B18C9"/>
    <w:rsid w:val="006B5B52"/>
    <w:rsid w:val="006C62C4"/>
    <w:rsid w:val="006C6E90"/>
    <w:rsid w:val="006C7489"/>
    <w:rsid w:val="006C7CCD"/>
    <w:rsid w:val="006E1E3A"/>
    <w:rsid w:val="006E2096"/>
    <w:rsid w:val="006E633D"/>
    <w:rsid w:val="006F16AC"/>
    <w:rsid w:val="006F1849"/>
    <w:rsid w:val="006F3352"/>
    <w:rsid w:val="006F3D9E"/>
    <w:rsid w:val="006F429D"/>
    <w:rsid w:val="006F46A7"/>
    <w:rsid w:val="006F4DD2"/>
    <w:rsid w:val="007009D8"/>
    <w:rsid w:val="00701F7F"/>
    <w:rsid w:val="00713DDD"/>
    <w:rsid w:val="0072327F"/>
    <w:rsid w:val="00724CB0"/>
    <w:rsid w:val="007452E1"/>
    <w:rsid w:val="0074621A"/>
    <w:rsid w:val="0074768A"/>
    <w:rsid w:val="00756806"/>
    <w:rsid w:val="0076298C"/>
    <w:rsid w:val="00767767"/>
    <w:rsid w:val="00772748"/>
    <w:rsid w:val="00780D11"/>
    <w:rsid w:val="007821C0"/>
    <w:rsid w:val="007921E1"/>
    <w:rsid w:val="00792206"/>
    <w:rsid w:val="007927A8"/>
    <w:rsid w:val="00794C50"/>
    <w:rsid w:val="00794FD9"/>
    <w:rsid w:val="007A39DB"/>
    <w:rsid w:val="007B4D7C"/>
    <w:rsid w:val="007C0C34"/>
    <w:rsid w:val="007C1680"/>
    <w:rsid w:val="007C5AC7"/>
    <w:rsid w:val="007C7310"/>
    <w:rsid w:val="007D0BE8"/>
    <w:rsid w:val="007D58AA"/>
    <w:rsid w:val="007D7533"/>
    <w:rsid w:val="007E5FD6"/>
    <w:rsid w:val="007F04AD"/>
    <w:rsid w:val="007F2341"/>
    <w:rsid w:val="007F38EB"/>
    <w:rsid w:val="007F6C46"/>
    <w:rsid w:val="007F736F"/>
    <w:rsid w:val="00805412"/>
    <w:rsid w:val="008054A7"/>
    <w:rsid w:val="00806DC9"/>
    <w:rsid w:val="00814317"/>
    <w:rsid w:val="0081679C"/>
    <w:rsid w:val="008217BF"/>
    <w:rsid w:val="00821A39"/>
    <w:rsid w:val="008242F2"/>
    <w:rsid w:val="00834E32"/>
    <w:rsid w:val="00836633"/>
    <w:rsid w:val="00837584"/>
    <w:rsid w:val="00840627"/>
    <w:rsid w:val="0085178D"/>
    <w:rsid w:val="008533D2"/>
    <w:rsid w:val="008620C3"/>
    <w:rsid w:val="00863AA8"/>
    <w:rsid w:val="00870673"/>
    <w:rsid w:val="00872B0E"/>
    <w:rsid w:val="008752BF"/>
    <w:rsid w:val="0087643B"/>
    <w:rsid w:val="00876BE1"/>
    <w:rsid w:val="00880D36"/>
    <w:rsid w:val="0088568D"/>
    <w:rsid w:val="00894F3A"/>
    <w:rsid w:val="0089773B"/>
    <w:rsid w:val="008A2546"/>
    <w:rsid w:val="008A37A8"/>
    <w:rsid w:val="008A628F"/>
    <w:rsid w:val="008A693B"/>
    <w:rsid w:val="008A7BEF"/>
    <w:rsid w:val="008C4D56"/>
    <w:rsid w:val="008C5163"/>
    <w:rsid w:val="008D2A00"/>
    <w:rsid w:val="008E40C6"/>
    <w:rsid w:val="008E4329"/>
    <w:rsid w:val="008E6EE7"/>
    <w:rsid w:val="008F3288"/>
    <w:rsid w:val="008F382C"/>
    <w:rsid w:val="009062EC"/>
    <w:rsid w:val="009108C9"/>
    <w:rsid w:val="00913079"/>
    <w:rsid w:val="00914EA9"/>
    <w:rsid w:val="00924988"/>
    <w:rsid w:val="00927CBF"/>
    <w:rsid w:val="00927D30"/>
    <w:rsid w:val="00930C60"/>
    <w:rsid w:val="00946ABF"/>
    <w:rsid w:val="00947118"/>
    <w:rsid w:val="00950E96"/>
    <w:rsid w:val="00953647"/>
    <w:rsid w:val="00962BAF"/>
    <w:rsid w:val="009669EA"/>
    <w:rsid w:val="00966A8E"/>
    <w:rsid w:val="009719B2"/>
    <w:rsid w:val="00977E16"/>
    <w:rsid w:val="009867B8"/>
    <w:rsid w:val="00987B8F"/>
    <w:rsid w:val="0099157B"/>
    <w:rsid w:val="009A253C"/>
    <w:rsid w:val="009A46DA"/>
    <w:rsid w:val="009A622D"/>
    <w:rsid w:val="009B0224"/>
    <w:rsid w:val="009B02C3"/>
    <w:rsid w:val="009B6BF7"/>
    <w:rsid w:val="009B6F43"/>
    <w:rsid w:val="009C076B"/>
    <w:rsid w:val="009C30C1"/>
    <w:rsid w:val="009C57E9"/>
    <w:rsid w:val="009C60D1"/>
    <w:rsid w:val="009C6693"/>
    <w:rsid w:val="009C66C5"/>
    <w:rsid w:val="009C7A90"/>
    <w:rsid w:val="009D1C64"/>
    <w:rsid w:val="009D3114"/>
    <w:rsid w:val="009E2272"/>
    <w:rsid w:val="009E6803"/>
    <w:rsid w:val="009F1642"/>
    <w:rsid w:val="009F1758"/>
    <w:rsid w:val="009F1BDA"/>
    <w:rsid w:val="009F6E4B"/>
    <w:rsid w:val="00A004C9"/>
    <w:rsid w:val="00A1367B"/>
    <w:rsid w:val="00A153A7"/>
    <w:rsid w:val="00A16D9E"/>
    <w:rsid w:val="00A20ADD"/>
    <w:rsid w:val="00A21D30"/>
    <w:rsid w:val="00A2433C"/>
    <w:rsid w:val="00A25B21"/>
    <w:rsid w:val="00A32520"/>
    <w:rsid w:val="00A32531"/>
    <w:rsid w:val="00A32A7E"/>
    <w:rsid w:val="00A33D00"/>
    <w:rsid w:val="00A417A6"/>
    <w:rsid w:val="00A420E7"/>
    <w:rsid w:val="00A44CDF"/>
    <w:rsid w:val="00A45DE3"/>
    <w:rsid w:val="00A516DE"/>
    <w:rsid w:val="00A53989"/>
    <w:rsid w:val="00A56931"/>
    <w:rsid w:val="00A57E2B"/>
    <w:rsid w:val="00A60786"/>
    <w:rsid w:val="00A62C7E"/>
    <w:rsid w:val="00A9375B"/>
    <w:rsid w:val="00AA4842"/>
    <w:rsid w:val="00AB01A0"/>
    <w:rsid w:val="00AB40F2"/>
    <w:rsid w:val="00AC07D8"/>
    <w:rsid w:val="00AC0B71"/>
    <w:rsid w:val="00AC3760"/>
    <w:rsid w:val="00AD42B2"/>
    <w:rsid w:val="00AD5751"/>
    <w:rsid w:val="00AE2B8E"/>
    <w:rsid w:val="00AE4A01"/>
    <w:rsid w:val="00AF355F"/>
    <w:rsid w:val="00B02093"/>
    <w:rsid w:val="00B0398D"/>
    <w:rsid w:val="00B0523D"/>
    <w:rsid w:val="00B11964"/>
    <w:rsid w:val="00B21FAB"/>
    <w:rsid w:val="00B24B4F"/>
    <w:rsid w:val="00B279D4"/>
    <w:rsid w:val="00B321E7"/>
    <w:rsid w:val="00B414DD"/>
    <w:rsid w:val="00B46D48"/>
    <w:rsid w:val="00B4713C"/>
    <w:rsid w:val="00B55359"/>
    <w:rsid w:val="00B55E6A"/>
    <w:rsid w:val="00B604B5"/>
    <w:rsid w:val="00B7204E"/>
    <w:rsid w:val="00B77F9D"/>
    <w:rsid w:val="00B829C4"/>
    <w:rsid w:val="00B874A0"/>
    <w:rsid w:val="00BA40C4"/>
    <w:rsid w:val="00BA653B"/>
    <w:rsid w:val="00BB0F95"/>
    <w:rsid w:val="00BB35A5"/>
    <w:rsid w:val="00BB3CB1"/>
    <w:rsid w:val="00BB498A"/>
    <w:rsid w:val="00BB663C"/>
    <w:rsid w:val="00BB74C6"/>
    <w:rsid w:val="00BC2C1C"/>
    <w:rsid w:val="00BC336E"/>
    <w:rsid w:val="00BC6855"/>
    <w:rsid w:val="00BC7149"/>
    <w:rsid w:val="00BD153E"/>
    <w:rsid w:val="00BD1821"/>
    <w:rsid w:val="00BD21E8"/>
    <w:rsid w:val="00BD3750"/>
    <w:rsid w:val="00BD6949"/>
    <w:rsid w:val="00BE0136"/>
    <w:rsid w:val="00BE4934"/>
    <w:rsid w:val="00BF2977"/>
    <w:rsid w:val="00BF36B4"/>
    <w:rsid w:val="00BF3986"/>
    <w:rsid w:val="00BF3A43"/>
    <w:rsid w:val="00BF755F"/>
    <w:rsid w:val="00C06EFC"/>
    <w:rsid w:val="00C10057"/>
    <w:rsid w:val="00C117FD"/>
    <w:rsid w:val="00C23A99"/>
    <w:rsid w:val="00C24D7C"/>
    <w:rsid w:val="00C2505A"/>
    <w:rsid w:val="00C26B41"/>
    <w:rsid w:val="00C27744"/>
    <w:rsid w:val="00C35C5C"/>
    <w:rsid w:val="00C37F77"/>
    <w:rsid w:val="00C4053C"/>
    <w:rsid w:val="00C45D20"/>
    <w:rsid w:val="00C47391"/>
    <w:rsid w:val="00C50C27"/>
    <w:rsid w:val="00C53084"/>
    <w:rsid w:val="00C56B30"/>
    <w:rsid w:val="00C64ED8"/>
    <w:rsid w:val="00C669A5"/>
    <w:rsid w:val="00C77897"/>
    <w:rsid w:val="00C805FB"/>
    <w:rsid w:val="00C8320B"/>
    <w:rsid w:val="00C87DC5"/>
    <w:rsid w:val="00C92860"/>
    <w:rsid w:val="00C92C0F"/>
    <w:rsid w:val="00CA3F03"/>
    <w:rsid w:val="00CB20E8"/>
    <w:rsid w:val="00CB4B22"/>
    <w:rsid w:val="00CC608C"/>
    <w:rsid w:val="00CD59C4"/>
    <w:rsid w:val="00CE6A68"/>
    <w:rsid w:val="00CF4D83"/>
    <w:rsid w:val="00D05BAA"/>
    <w:rsid w:val="00D0773C"/>
    <w:rsid w:val="00D1228D"/>
    <w:rsid w:val="00D13181"/>
    <w:rsid w:val="00D2260D"/>
    <w:rsid w:val="00D304B6"/>
    <w:rsid w:val="00D32D1C"/>
    <w:rsid w:val="00D34C6A"/>
    <w:rsid w:val="00D409E6"/>
    <w:rsid w:val="00D4524F"/>
    <w:rsid w:val="00D52CE8"/>
    <w:rsid w:val="00D53458"/>
    <w:rsid w:val="00D54755"/>
    <w:rsid w:val="00D55FFA"/>
    <w:rsid w:val="00D56514"/>
    <w:rsid w:val="00D6402B"/>
    <w:rsid w:val="00D6447D"/>
    <w:rsid w:val="00D64508"/>
    <w:rsid w:val="00D667B8"/>
    <w:rsid w:val="00D6735B"/>
    <w:rsid w:val="00D67987"/>
    <w:rsid w:val="00D70564"/>
    <w:rsid w:val="00D70B32"/>
    <w:rsid w:val="00D70BD2"/>
    <w:rsid w:val="00D73DF6"/>
    <w:rsid w:val="00D80DD8"/>
    <w:rsid w:val="00D86F64"/>
    <w:rsid w:val="00DA061C"/>
    <w:rsid w:val="00DA3855"/>
    <w:rsid w:val="00DA3D44"/>
    <w:rsid w:val="00DA4B05"/>
    <w:rsid w:val="00DA6820"/>
    <w:rsid w:val="00DA69F3"/>
    <w:rsid w:val="00DC7D56"/>
    <w:rsid w:val="00DC7F6F"/>
    <w:rsid w:val="00DD322C"/>
    <w:rsid w:val="00DD6186"/>
    <w:rsid w:val="00DE2A30"/>
    <w:rsid w:val="00DE5580"/>
    <w:rsid w:val="00DF24C1"/>
    <w:rsid w:val="00DF32FD"/>
    <w:rsid w:val="00E06439"/>
    <w:rsid w:val="00E104A1"/>
    <w:rsid w:val="00E107EB"/>
    <w:rsid w:val="00E12E4B"/>
    <w:rsid w:val="00E17C0B"/>
    <w:rsid w:val="00E25E76"/>
    <w:rsid w:val="00E268BE"/>
    <w:rsid w:val="00E41001"/>
    <w:rsid w:val="00E44AB9"/>
    <w:rsid w:val="00E4683E"/>
    <w:rsid w:val="00E46E77"/>
    <w:rsid w:val="00E50C82"/>
    <w:rsid w:val="00E67F35"/>
    <w:rsid w:val="00E70829"/>
    <w:rsid w:val="00E72C84"/>
    <w:rsid w:val="00E76C6C"/>
    <w:rsid w:val="00E775B4"/>
    <w:rsid w:val="00E8015D"/>
    <w:rsid w:val="00E815C9"/>
    <w:rsid w:val="00E86E78"/>
    <w:rsid w:val="00E87F4B"/>
    <w:rsid w:val="00E90959"/>
    <w:rsid w:val="00E92E41"/>
    <w:rsid w:val="00E935BB"/>
    <w:rsid w:val="00E93A5B"/>
    <w:rsid w:val="00E93AC9"/>
    <w:rsid w:val="00E977AB"/>
    <w:rsid w:val="00EA4E8A"/>
    <w:rsid w:val="00EA51E5"/>
    <w:rsid w:val="00EB35A1"/>
    <w:rsid w:val="00EB6D65"/>
    <w:rsid w:val="00ED1542"/>
    <w:rsid w:val="00ED5700"/>
    <w:rsid w:val="00ED6E9B"/>
    <w:rsid w:val="00ED7AE2"/>
    <w:rsid w:val="00EF02A9"/>
    <w:rsid w:val="00EF02FC"/>
    <w:rsid w:val="00EF2593"/>
    <w:rsid w:val="00F05471"/>
    <w:rsid w:val="00F0607C"/>
    <w:rsid w:val="00F20344"/>
    <w:rsid w:val="00F21219"/>
    <w:rsid w:val="00F23577"/>
    <w:rsid w:val="00F33BBB"/>
    <w:rsid w:val="00F33FFE"/>
    <w:rsid w:val="00F34044"/>
    <w:rsid w:val="00F3423C"/>
    <w:rsid w:val="00F52A42"/>
    <w:rsid w:val="00F52DD9"/>
    <w:rsid w:val="00F62541"/>
    <w:rsid w:val="00F62A8C"/>
    <w:rsid w:val="00F64711"/>
    <w:rsid w:val="00F7247A"/>
    <w:rsid w:val="00F749EC"/>
    <w:rsid w:val="00FA3FC4"/>
    <w:rsid w:val="00FA4A8F"/>
    <w:rsid w:val="00FA4B3E"/>
    <w:rsid w:val="00FB292C"/>
    <w:rsid w:val="00FB32C2"/>
    <w:rsid w:val="00FC5FF1"/>
    <w:rsid w:val="00FD4B09"/>
    <w:rsid w:val="00FE0D5F"/>
    <w:rsid w:val="00FE49C1"/>
    <w:rsid w:val="00FE5244"/>
    <w:rsid w:val="00FF11B4"/>
    <w:rsid w:val="00FF5B5C"/>
    <w:rsid w:val="00FF69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607C"/>
    <w:pPr>
      <w:widowControl w:val="0"/>
      <w:jc w:val="both"/>
    </w:pPr>
    <w:rPr>
      <w:kern w:val="2"/>
      <w:sz w:val="21"/>
    </w:rPr>
  </w:style>
  <w:style w:type="paragraph" w:styleId="1">
    <w:name w:val="heading 1"/>
    <w:basedOn w:val="a"/>
    <w:next w:val="a"/>
    <w:link w:val="1Char"/>
    <w:qFormat/>
    <w:rsid w:val="00E93AC9"/>
    <w:pPr>
      <w:keepNext/>
      <w:keepLines/>
      <w:spacing w:before="340" w:after="330" w:line="578" w:lineRule="auto"/>
      <w:outlineLvl w:val="0"/>
    </w:pPr>
    <w:rPr>
      <w:b/>
      <w:bCs/>
      <w:kern w:val="44"/>
      <w:sz w:val="44"/>
      <w:szCs w:val="44"/>
    </w:rPr>
  </w:style>
  <w:style w:type="paragraph" w:styleId="3">
    <w:name w:val="heading 3"/>
    <w:aliases w:val="标题 3y,标题3,标题 3 Char Char Char Char Char,标题 3 Char Char Char Char,标题 3 Char Char,h3,Heading 3 - old,H3,Level 3 Head,sect1.2.3,HeadC,Map,H31,Level 3 Topic Heading,Org Heading 1,3rd level,l3,heading 3,Section,1.2.3.,Heading 3 hidden,2h,h31,h"/>
    <w:basedOn w:val="a"/>
    <w:next w:val="a"/>
    <w:link w:val="3Char"/>
    <w:qFormat/>
    <w:rsid w:val="00B24B4F"/>
    <w:pPr>
      <w:keepNext/>
      <w:keepLines/>
      <w:spacing w:before="260" w:after="260" w:line="416" w:lineRule="auto"/>
      <w:outlineLvl w:val="2"/>
    </w:pPr>
    <w:rPr>
      <w:rFonts w:ascii="Calibri" w:hAnsi="Calibri"/>
      <w:b/>
      <w:bCs/>
      <w:sz w:val="32"/>
      <w:szCs w:val="32"/>
    </w:rPr>
  </w:style>
  <w:style w:type="paragraph" w:styleId="4">
    <w:name w:val="heading 4"/>
    <w:aliases w:val="H4,Ref Heading 1,rh1,Heading sql,sect 1.2.3.4,h4,First Subheading,4 dash,d,dash,3 dash,3rd order hd,3rd order,Bullet 1,4th level,L4,PIM 4,sect 1.2.3.41,Ref Heading 11,rh11,sect 1.2.3.42,Ref Heading 12,rh12,sect 1.2.3.411,Ref Heading 111,rh111,bl"/>
    <w:basedOn w:val="a"/>
    <w:next w:val="a"/>
    <w:link w:val="4Char"/>
    <w:qFormat/>
    <w:rsid w:val="00B24B4F"/>
    <w:pPr>
      <w:keepNext/>
      <w:keepLines/>
      <w:spacing w:before="280" w:after="290" w:line="376" w:lineRule="atLeast"/>
      <w:ind w:firstLineChars="200" w:firstLine="200"/>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0607C"/>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rsid w:val="00F0607C"/>
    <w:pPr>
      <w:tabs>
        <w:tab w:val="center" w:pos="4153"/>
        <w:tab w:val="right" w:pos="8306"/>
      </w:tabs>
      <w:snapToGrid w:val="0"/>
      <w:jc w:val="left"/>
    </w:pPr>
    <w:rPr>
      <w:sz w:val="18"/>
      <w:szCs w:val="18"/>
    </w:rPr>
  </w:style>
  <w:style w:type="table" w:styleId="a5">
    <w:name w:val="Table Grid"/>
    <w:basedOn w:val="a1"/>
    <w:rsid w:val="00F060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rsid w:val="00F0607C"/>
  </w:style>
  <w:style w:type="paragraph" w:customStyle="1" w:styleId="-">
    <w:name w:val="新公文格式-函"/>
    <w:basedOn w:val="a"/>
    <w:autoRedefine/>
    <w:rsid w:val="00F0607C"/>
    <w:pPr>
      <w:jc w:val="center"/>
    </w:pPr>
    <w:rPr>
      <w:rFonts w:ascii="方正小标宋简体" w:eastAsia="方正小标宋简体"/>
      <w:color w:val="FF0000"/>
      <w:spacing w:val="-40"/>
      <w:w w:val="75"/>
      <w:sz w:val="72"/>
    </w:rPr>
  </w:style>
  <w:style w:type="paragraph" w:styleId="a7">
    <w:name w:val="Date"/>
    <w:basedOn w:val="a"/>
    <w:next w:val="a"/>
    <w:rsid w:val="00F0607C"/>
    <w:rPr>
      <w:rFonts w:ascii="仿宋_GB2312" w:eastAsia="仿宋_GB2312"/>
      <w:sz w:val="32"/>
    </w:rPr>
  </w:style>
  <w:style w:type="paragraph" w:customStyle="1" w:styleId="p16">
    <w:name w:val="p16"/>
    <w:basedOn w:val="a"/>
    <w:rsid w:val="00637A46"/>
    <w:pPr>
      <w:widowControl/>
    </w:pPr>
    <w:rPr>
      <w:kern w:val="0"/>
      <w:szCs w:val="21"/>
    </w:rPr>
  </w:style>
  <w:style w:type="paragraph" w:styleId="a8">
    <w:name w:val="Normal (Web)"/>
    <w:basedOn w:val="a"/>
    <w:uiPriority w:val="99"/>
    <w:rsid w:val="00225655"/>
    <w:pPr>
      <w:widowControl/>
      <w:spacing w:before="100" w:beforeAutospacing="1" w:after="100" w:afterAutospacing="1"/>
      <w:jc w:val="left"/>
    </w:pPr>
    <w:rPr>
      <w:rFonts w:ascii="宋体" w:hAnsi="宋体" w:cs="宋体"/>
      <w:kern w:val="0"/>
      <w:sz w:val="24"/>
      <w:szCs w:val="24"/>
    </w:rPr>
  </w:style>
  <w:style w:type="paragraph" w:styleId="a9">
    <w:name w:val="Balloon Text"/>
    <w:basedOn w:val="a"/>
    <w:link w:val="Char1"/>
    <w:rsid w:val="00EA4E8A"/>
    <w:rPr>
      <w:sz w:val="18"/>
      <w:szCs w:val="18"/>
    </w:rPr>
  </w:style>
  <w:style w:type="character" w:customStyle="1" w:styleId="Char1">
    <w:name w:val="批注框文本 Char"/>
    <w:link w:val="a9"/>
    <w:rsid w:val="00EA4E8A"/>
    <w:rPr>
      <w:kern w:val="2"/>
      <w:sz w:val="18"/>
      <w:szCs w:val="18"/>
    </w:rPr>
  </w:style>
  <w:style w:type="paragraph" w:customStyle="1" w:styleId="p0">
    <w:name w:val="p0"/>
    <w:basedOn w:val="a"/>
    <w:rsid w:val="005E1BE9"/>
    <w:pPr>
      <w:widowControl/>
      <w:spacing w:before="100" w:beforeAutospacing="1" w:after="100" w:afterAutospacing="1"/>
      <w:jc w:val="left"/>
    </w:pPr>
    <w:rPr>
      <w:rFonts w:ascii="宋体" w:hAnsi="宋体" w:cs="宋体"/>
      <w:kern w:val="0"/>
      <w:sz w:val="24"/>
      <w:szCs w:val="24"/>
    </w:rPr>
  </w:style>
  <w:style w:type="character" w:customStyle="1" w:styleId="Char0">
    <w:name w:val="页脚 Char"/>
    <w:link w:val="a4"/>
    <w:uiPriority w:val="99"/>
    <w:rsid w:val="00D34C6A"/>
    <w:rPr>
      <w:kern w:val="2"/>
      <w:sz w:val="18"/>
      <w:szCs w:val="18"/>
    </w:rPr>
  </w:style>
  <w:style w:type="character" w:styleId="aa">
    <w:name w:val="Hyperlink"/>
    <w:uiPriority w:val="99"/>
    <w:rsid w:val="00B24B4F"/>
    <w:rPr>
      <w:color w:val="0000FF"/>
      <w:u w:val="single"/>
    </w:rPr>
  </w:style>
  <w:style w:type="character" w:customStyle="1" w:styleId="3Char">
    <w:name w:val="标题 3 Char"/>
    <w:aliases w:val="标题 3y Char,标题3 Char,标题 3 Char Char Char Char Char Char,标题 3 Char Char Char Char Char1,标题 3 Char Char Char,h3 Char,Heading 3 - old Char,H3 Char,Level 3 Head Char,sect1.2.3 Char,HeadC Char,Map Char,H31 Char,Level 3 Topic Heading Char,l3 Char"/>
    <w:link w:val="3"/>
    <w:rsid w:val="00B24B4F"/>
    <w:rPr>
      <w:rFonts w:ascii="Calibri" w:hAnsi="Calibri"/>
      <w:b/>
      <w:bCs/>
      <w:kern w:val="2"/>
      <w:sz w:val="32"/>
      <w:szCs w:val="32"/>
    </w:rPr>
  </w:style>
  <w:style w:type="character" w:customStyle="1" w:styleId="4Char">
    <w:name w:val="标题 4 Char"/>
    <w:aliases w:val="H4 Char,Ref Heading 1 Char,rh1 Char,Heading sql Char,sect 1.2.3.4 Char,h4 Char,First Subheading Char,4 dash Char,d Char,dash Char,3 dash Char,3rd order hd Char,3rd order Char,Bullet 1 Char,4th level Char,L4 Char,PIM 4 Char,sect 1.2.3.41 Char"/>
    <w:link w:val="4"/>
    <w:rsid w:val="00B24B4F"/>
    <w:rPr>
      <w:rFonts w:ascii="Cambria" w:hAnsi="Cambria"/>
      <w:b/>
      <w:bCs/>
      <w:kern w:val="2"/>
      <w:sz w:val="28"/>
      <w:szCs w:val="28"/>
    </w:rPr>
  </w:style>
  <w:style w:type="paragraph" w:styleId="ab">
    <w:name w:val="List Paragraph"/>
    <w:basedOn w:val="a"/>
    <w:link w:val="Char2"/>
    <w:uiPriority w:val="34"/>
    <w:qFormat/>
    <w:rsid w:val="00B24B4F"/>
    <w:pPr>
      <w:spacing w:line="360" w:lineRule="auto"/>
      <w:ind w:left="720" w:firstLineChars="200" w:firstLine="420"/>
    </w:pPr>
    <w:rPr>
      <w:rFonts w:ascii="Calibri" w:hAnsi="Calibri"/>
      <w:kern w:val="0"/>
      <w:sz w:val="20"/>
    </w:rPr>
  </w:style>
  <w:style w:type="character" w:customStyle="1" w:styleId="Char2">
    <w:name w:val="列出段落 Char"/>
    <w:link w:val="ab"/>
    <w:uiPriority w:val="34"/>
    <w:rsid w:val="00B24B4F"/>
    <w:rPr>
      <w:rFonts w:ascii="Calibri" w:hAnsi="Calibri"/>
    </w:rPr>
  </w:style>
  <w:style w:type="character" w:customStyle="1" w:styleId="Char">
    <w:name w:val="页眉 Char"/>
    <w:link w:val="a3"/>
    <w:uiPriority w:val="99"/>
    <w:rsid w:val="00B24B4F"/>
    <w:rPr>
      <w:kern w:val="2"/>
      <w:sz w:val="18"/>
      <w:szCs w:val="18"/>
    </w:rPr>
  </w:style>
  <w:style w:type="character" w:customStyle="1" w:styleId="1Char">
    <w:name w:val="标题 1 Char"/>
    <w:basedOn w:val="a0"/>
    <w:link w:val="1"/>
    <w:rsid w:val="00E93AC9"/>
    <w:rPr>
      <w:b/>
      <w:bCs/>
      <w:kern w:val="44"/>
      <w:sz w:val="44"/>
      <w:szCs w:val="44"/>
    </w:rPr>
  </w:style>
  <w:style w:type="paragraph" w:styleId="TOC">
    <w:name w:val="TOC Heading"/>
    <w:basedOn w:val="1"/>
    <w:next w:val="a"/>
    <w:uiPriority w:val="39"/>
    <w:semiHidden/>
    <w:unhideWhenUsed/>
    <w:qFormat/>
    <w:rsid w:val="00E93AC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unhideWhenUsed/>
    <w:qFormat/>
    <w:rsid w:val="00E93AC9"/>
    <w:pPr>
      <w:widowControl/>
      <w:spacing w:after="100" w:line="276" w:lineRule="auto"/>
      <w:ind w:left="220"/>
      <w:jc w:val="left"/>
    </w:pPr>
    <w:rPr>
      <w:rFonts w:asciiTheme="minorHAnsi" w:eastAsiaTheme="minorEastAsia" w:hAnsiTheme="minorHAnsi" w:cstheme="minorBidi"/>
      <w:kern w:val="0"/>
      <w:sz w:val="22"/>
      <w:szCs w:val="22"/>
    </w:rPr>
  </w:style>
  <w:style w:type="paragraph" w:styleId="10">
    <w:name w:val="toc 1"/>
    <w:basedOn w:val="a"/>
    <w:next w:val="a"/>
    <w:autoRedefine/>
    <w:uiPriority w:val="39"/>
    <w:unhideWhenUsed/>
    <w:qFormat/>
    <w:rsid w:val="00E93AC9"/>
    <w:pPr>
      <w:widowControl/>
      <w:spacing w:after="100" w:line="276" w:lineRule="auto"/>
      <w:jc w:val="left"/>
    </w:pPr>
    <w:rPr>
      <w:rFonts w:asciiTheme="minorHAnsi" w:eastAsiaTheme="minorEastAsia" w:hAnsiTheme="minorHAnsi" w:cstheme="minorBidi"/>
      <w:kern w:val="0"/>
      <w:sz w:val="22"/>
      <w:szCs w:val="22"/>
    </w:rPr>
  </w:style>
  <w:style w:type="paragraph" w:styleId="30">
    <w:name w:val="toc 3"/>
    <w:basedOn w:val="a"/>
    <w:next w:val="a"/>
    <w:autoRedefine/>
    <w:uiPriority w:val="39"/>
    <w:unhideWhenUsed/>
    <w:qFormat/>
    <w:rsid w:val="00E93AC9"/>
    <w:pPr>
      <w:widowControl/>
      <w:spacing w:after="100" w:line="276" w:lineRule="auto"/>
      <w:ind w:left="440"/>
      <w:jc w:val="left"/>
    </w:pPr>
    <w:rPr>
      <w:rFonts w:asciiTheme="minorHAnsi" w:eastAsiaTheme="minorEastAsia" w:hAnsiTheme="minorHAnsi" w:cstheme="minorBidi"/>
      <w:kern w:val="0"/>
      <w:sz w:val="22"/>
      <w:szCs w:val="22"/>
    </w:rPr>
  </w:style>
</w:styles>
</file>

<file path=word/webSettings.xml><?xml version="1.0" encoding="utf-8"?>
<w:webSettings xmlns:r="http://schemas.openxmlformats.org/officeDocument/2006/relationships" xmlns:w="http://schemas.openxmlformats.org/wordprocessingml/2006/main">
  <w:divs>
    <w:div w:id="811870574">
      <w:bodyDiv w:val="1"/>
      <w:marLeft w:val="0"/>
      <w:marRight w:val="0"/>
      <w:marTop w:val="0"/>
      <w:marBottom w:val="0"/>
      <w:divBdr>
        <w:top w:val="none" w:sz="0" w:space="0" w:color="auto"/>
        <w:left w:val="none" w:sz="0" w:space="0" w:color="auto"/>
        <w:bottom w:val="none" w:sz="0" w:space="0" w:color="auto"/>
        <w:right w:val="none" w:sz="0" w:space="0" w:color="auto"/>
      </w:divBdr>
    </w:div>
    <w:div w:id="1430193852">
      <w:bodyDiv w:val="1"/>
      <w:marLeft w:val="0"/>
      <w:marRight w:val="0"/>
      <w:marTop w:val="0"/>
      <w:marBottom w:val="0"/>
      <w:divBdr>
        <w:top w:val="none" w:sz="0" w:space="0" w:color="auto"/>
        <w:left w:val="none" w:sz="0" w:space="0" w:color="auto"/>
        <w:bottom w:val="none" w:sz="0" w:space="0" w:color="auto"/>
        <w:right w:val="none" w:sz="0" w:space="0" w:color="auto"/>
      </w:divBdr>
      <w:divsChild>
        <w:div w:id="885222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BA6CA-F271-489E-91B4-6C359ABB9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8</Pages>
  <Words>554</Words>
  <Characters>3164</Characters>
  <Application>Microsoft Office Word</Application>
  <DocSecurity>0</DocSecurity>
  <Lines>26</Lines>
  <Paragraphs>7</Paragraphs>
  <ScaleCrop>false</ScaleCrop>
  <Company>China</Company>
  <LinksUpToDate>false</LinksUpToDate>
  <CharactersWithSpaces>3711</CharactersWithSpaces>
  <SharedDoc>false</SharedDoc>
  <HLinks>
    <vt:vector size="42" baseType="variant">
      <vt:variant>
        <vt:i4>2424924</vt:i4>
      </vt:variant>
      <vt:variant>
        <vt:i4>18</vt:i4>
      </vt:variant>
      <vt:variant>
        <vt:i4>0</vt:i4>
      </vt:variant>
      <vt:variant>
        <vt:i4>5</vt:i4>
      </vt:variant>
      <vt:variant>
        <vt:lpwstr>mailto:wuxiaoling@gzcc.gov.cn</vt:lpwstr>
      </vt:variant>
      <vt:variant>
        <vt:lpwstr/>
      </vt:variant>
      <vt:variant>
        <vt:i4>6553624</vt:i4>
      </vt:variant>
      <vt:variant>
        <vt:i4>15</vt:i4>
      </vt:variant>
      <vt:variant>
        <vt:i4>0</vt:i4>
      </vt:variant>
      <vt:variant>
        <vt:i4>5</vt:i4>
      </vt:variant>
      <vt:variant>
        <vt:lpwstr>mailto:190920500@qq.com</vt:lpwstr>
      </vt:variant>
      <vt:variant>
        <vt:lpwstr/>
      </vt:variant>
      <vt:variant>
        <vt:i4>-528903401</vt:i4>
      </vt:variant>
      <vt:variant>
        <vt:i4>12</vt:i4>
      </vt:variant>
      <vt:variant>
        <vt:i4>0</vt:i4>
      </vt:variant>
      <vt:variant>
        <vt:i4>5</vt:i4>
      </vt:variant>
      <vt:variant>
        <vt:lpwstr>http://www.gzqgb.com/gz/unit/qgb/file/2013/20130204_附件5.广州市既有建筑节能改造示范工程申请报告编写提纲.docx</vt:lpwstr>
      </vt:variant>
      <vt:variant>
        <vt:lpwstr/>
      </vt:variant>
      <vt:variant>
        <vt:i4>-292639521</vt:i4>
      </vt:variant>
      <vt:variant>
        <vt:i4>9</vt:i4>
      </vt:variant>
      <vt:variant>
        <vt:i4>0</vt:i4>
      </vt:variant>
      <vt:variant>
        <vt:i4>5</vt:i4>
      </vt:variant>
      <vt:variant>
        <vt:lpwstr>http://www.gzqgb.com/gz/unit/qgb/file/2013/20130204_附件4.可再生能源建筑示范工程申请报告编写提纲.docx</vt:lpwstr>
      </vt:variant>
      <vt:variant>
        <vt:lpwstr/>
      </vt:variant>
      <vt:variant>
        <vt:i4>-1359124540</vt:i4>
      </vt:variant>
      <vt:variant>
        <vt:i4>6</vt:i4>
      </vt:variant>
      <vt:variant>
        <vt:i4>0</vt:i4>
      </vt:variant>
      <vt:variant>
        <vt:i4>5</vt:i4>
      </vt:variant>
      <vt:variant>
        <vt:lpwstr>http://www.gzqgb.com/gz/unit/qgb/file/2013/20130204_附件3.广州市低能耗建筑示范工程申请报告编写提纲.docx</vt:lpwstr>
      </vt:variant>
      <vt:variant>
        <vt:lpwstr/>
      </vt:variant>
      <vt:variant>
        <vt:i4>484402870</vt:i4>
      </vt:variant>
      <vt:variant>
        <vt:i4>3</vt:i4>
      </vt:variant>
      <vt:variant>
        <vt:i4>0</vt:i4>
      </vt:variant>
      <vt:variant>
        <vt:i4>5</vt:i4>
      </vt:variant>
      <vt:variant>
        <vt:lpwstr>http://www.gzqgb.com/gz/unit/qgb/file/2013/20130204_附件2.广州市绿色建筑示范工程申请报告编写提纲.docx</vt:lpwstr>
      </vt:variant>
      <vt:variant>
        <vt:lpwstr/>
      </vt:variant>
      <vt:variant>
        <vt:i4>-114322395</vt:i4>
      </vt:variant>
      <vt:variant>
        <vt:i4>0</vt:i4>
      </vt:variant>
      <vt:variant>
        <vt:i4>0</vt:i4>
      </vt:variant>
      <vt:variant>
        <vt:i4>5</vt:i4>
      </vt:variant>
      <vt:variant>
        <vt:lpwstr>http://www.gzqgb.com/gz/unit/qgb/file/2013/20130204_附件1.广州市建筑节能和绿色建筑示范工程申报表.docx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75</cp:revision>
  <cp:lastPrinted>2017-03-27T07:42:00Z</cp:lastPrinted>
  <dcterms:created xsi:type="dcterms:W3CDTF">2017-03-07T08:28:00Z</dcterms:created>
  <dcterms:modified xsi:type="dcterms:W3CDTF">2017-03-28T01:26:00Z</dcterms:modified>
  <cp:contentStatus/>
</cp:coreProperties>
</file>